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B1" w:rsidRPr="00E65349" w:rsidRDefault="008C37B1" w:rsidP="008C37B1">
      <w:pPr>
        <w:autoSpaceDE w:val="0"/>
        <w:autoSpaceDN w:val="0"/>
        <w:spacing w:line="240" w:lineRule="auto"/>
        <w:ind w:hanging="284"/>
        <w:jc w:val="center"/>
        <w:rPr>
          <w:rFonts w:ascii="Times New Roman" w:hAnsi="Times New Roman"/>
          <w:b/>
          <w:bCs/>
          <w:sz w:val="26"/>
          <w:szCs w:val="26"/>
          <w:lang w:eastAsia="ru-RU"/>
        </w:rPr>
      </w:pPr>
      <w:r w:rsidRPr="00E65349">
        <w:rPr>
          <w:rFonts w:ascii="Times New Roman" w:hAnsi="Times New Roman"/>
          <w:b/>
          <w:bCs/>
          <w:sz w:val="26"/>
          <w:szCs w:val="26"/>
          <w:lang w:eastAsia="ru-RU"/>
        </w:rPr>
        <w:t>МИНИСТЕРСТВО ОБРАЗОВАНИЯ И НАУКИ РОССИЙСКОЙ ФЕДЕРАЦИИ</w:t>
      </w:r>
    </w:p>
    <w:p w:rsidR="008C37B1" w:rsidRPr="00E65349" w:rsidRDefault="008C37B1" w:rsidP="008C37B1">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 xml:space="preserve">ФЕДЕРАЛЬНОЕ ГОСУДАРСТВЕННОЕ БЮДЖЕТНОЕ ОБРАЗОВАТЕЛЬНОЕ УЧРЕЖДЕНИЕ ВЫСШЕГО ОБРАЗОВАНИЯ </w:t>
      </w:r>
    </w:p>
    <w:p w:rsidR="008C37B1" w:rsidRPr="00E65349" w:rsidRDefault="008C37B1" w:rsidP="008C37B1">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«УДМУРТСКИЙ ГОСУДАРСТВЕННЫЙ УНИВЕРСИТЕТ»</w:t>
      </w:r>
    </w:p>
    <w:p w:rsidR="008C37B1" w:rsidRPr="000945BB" w:rsidRDefault="008C37B1" w:rsidP="008C37B1">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ИНСТИТУТ ФИЗИЧЕСКОЙ КУЛЬТУРЫ И СПОРТА</w:t>
      </w:r>
    </w:p>
    <w:p w:rsidR="008C37B1" w:rsidRPr="000945BB" w:rsidRDefault="008C37B1" w:rsidP="008C37B1">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8C37B1" w:rsidRPr="00011D19" w:rsidRDefault="008C37B1" w:rsidP="008C37B1">
      <w:pPr>
        <w:rPr>
          <w:rFonts w:ascii="Times New Roman" w:eastAsia="Times New Roman" w:hAnsi="Times New Roman" w:cs="Times New Roman"/>
          <w:sz w:val="20"/>
          <w:szCs w:val="20"/>
          <w:lang w:eastAsia="ru-RU"/>
        </w:rPr>
      </w:pPr>
    </w:p>
    <w:p w:rsidR="008C37B1" w:rsidRPr="00011D19" w:rsidRDefault="008C37B1" w:rsidP="008C37B1">
      <w:pPr>
        <w:spacing w:line="240" w:lineRule="auto"/>
        <w:ind w:left="142" w:right="28"/>
        <w:jc w:val="right"/>
        <w:rPr>
          <w:rFonts w:ascii="Times New Roman" w:eastAsia="Times New Roman" w:hAnsi="Times New Roman" w:cs="Times New Roman"/>
          <w:sz w:val="28"/>
          <w:szCs w:val="28"/>
          <w:lang w:eastAsia="ru-RU"/>
        </w:rPr>
      </w:pPr>
    </w:p>
    <w:p w:rsidR="008C37B1" w:rsidRPr="00011D19" w:rsidRDefault="008C37B1" w:rsidP="008C37B1">
      <w:pPr>
        <w:spacing w:line="240" w:lineRule="auto"/>
        <w:ind w:left="142" w:right="28"/>
        <w:jc w:val="right"/>
        <w:rPr>
          <w:rFonts w:ascii="Times New Roman" w:eastAsia="Times New Roman" w:hAnsi="Times New Roman" w:cs="Times New Roman"/>
          <w:sz w:val="28"/>
          <w:szCs w:val="28"/>
          <w:lang w:eastAsia="ru-RU"/>
        </w:rPr>
      </w:pPr>
    </w:p>
    <w:p w:rsidR="008C37B1" w:rsidRPr="00011D19" w:rsidRDefault="008C37B1" w:rsidP="008C37B1">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«Утверждаю»</w:t>
      </w:r>
    </w:p>
    <w:p w:rsidR="008C37B1" w:rsidRPr="00011D19" w:rsidRDefault="008C37B1" w:rsidP="008C37B1">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института</w:t>
      </w:r>
    </w:p>
    <w:p w:rsidR="008C37B1" w:rsidRPr="00011D19" w:rsidRDefault="008C37B1" w:rsidP="008C37B1">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____________А.Е. Алабужев</w:t>
      </w:r>
    </w:p>
    <w:p w:rsidR="008C37B1" w:rsidRPr="00011D19" w:rsidRDefault="008C37B1" w:rsidP="008C37B1">
      <w:pPr>
        <w:spacing w:line="240" w:lineRule="auto"/>
        <w:jc w:val="right"/>
        <w:rPr>
          <w:rFonts w:ascii="Times New Roman" w:eastAsia="Times New Roman" w:hAnsi="Times New Roman" w:cs="Times New Roman"/>
          <w:sz w:val="20"/>
          <w:szCs w:val="20"/>
          <w:lang w:eastAsia="ru-RU"/>
        </w:rPr>
      </w:pPr>
      <w:r w:rsidRPr="00011D19">
        <w:rPr>
          <w:rFonts w:ascii="Times New Roman" w:eastAsia="Times New Roman" w:hAnsi="Times New Roman" w:cs="Times New Roman"/>
          <w:b/>
          <w:bCs/>
          <w:sz w:val="28"/>
          <w:szCs w:val="28"/>
          <w:lang w:eastAsia="ru-RU"/>
        </w:rPr>
        <w:t>«_____» _________________</w:t>
      </w:r>
    </w:p>
    <w:p w:rsidR="008C37B1" w:rsidRDefault="008C37B1" w:rsidP="008C37B1">
      <w:pPr>
        <w:rPr>
          <w:rFonts w:ascii="Times New Roman" w:eastAsia="Times New Roman" w:hAnsi="Times New Roman" w:cs="Times New Roman"/>
          <w:b/>
          <w:sz w:val="28"/>
          <w:szCs w:val="28"/>
          <w:lang w:eastAsia="ru-RU"/>
        </w:rPr>
      </w:pPr>
    </w:p>
    <w:p w:rsidR="008C37B1" w:rsidRPr="00011D19" w:rsidRDefault="008C37B1" w:rsidP="008C37B1">
      <w:pPr>
        <w:rPr>
          <w:rFonts w:ascii="Times New Roman" w:eastAsia="Times New Roman" w:hAnsi="Times New Roman" w:cs="Times New Roman"/>
          <w:b/>
          <w:sz w:val="28"/>
          <w:szCs w:val="28"/>
          <w:lang w:eastAsia="ru-RU"/>
        </w:rPr>
      </w:pPr>
    </w:p>
    <w:p w:rsidR="008C37B1" w:rsidRPr="00011D19" w:rsidRDefault="008C37B1" w:rsidP="008C37B1">
      <w:pPr>
        <w:jc w:val="center"/>
        <w:rPr>
          <w:rFonts w:ascii="Times New Roman" w:eastAsia="Times New Roman" w:hAnsi="Times New Roman" w:cs="Times New Roman"/>
          <w:b/>
          <w:sz w:val="28"/>
          <w:szCs w:val="28"/>
          <w:lang w:eastAsia="ru-RU"/>
        </w:rPr>
      </w:pPr>
      <w:r w:rsidRPr="00011D19">
        <w:rPr>
          <w:rFonts w:ascii="Times New Roman" w:eastAsia="Times New Roman" w:hAnsi="Times New Roman" w:cs="Times New Roman"/>
          <w:b/>
          <w:sz w:val="28"/>
          <w:szCs w:val="28"/>
          <w:lang w:eastAsia="ru-RU"/>
        </w:rPr>
        <w:t>РАБОЧАЯ ПРОГРАММА ДИСЦИПЛИНЫ</w:t>
      </w:r>
    </w:p>
    <w:p w:rsidR="008C37B1" w:rsidRPr="000945BB" w:rsidRDefault="008C37B1" w:rsidP="008C37B1">
      <w:pPr>
        <w:spacing w:line="240" w:lineRule="auto"/>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Физическая реабилитация в спорте</w:t>
      </w:r>
      <w:r w:rsidRPr="000945BB">
        <w:rPr>
          <w:rFonts w:ascii="Times New Roman" w:eastAsia="Times New Roman" w:hAnsi="Times New Roman" w:cs="Times New Roman"/>
          <w:sz w:val="28"/>
          <w:szCs w:val="28"/>
          <w:u w:val="single"/>
          <w:lang w:eastAsia="ru-RU"/>
        </w:rPr>
        <w:t>»</w:t>
      </w:r>
    </w:p>
    <w:p w:rsidR="008C37B1" w:rsidRDefault="008C37B1" w:rsidP="008C37B1">
      <w:pPr>
        <w:jc w:val="center"/>
        <w:rPr>
          <w:rFonts w:ascii="Times New Roman" w:eastAsia="Times New Roman" w:hAnsi="Times New Roman" w:cs="Times New Roman"/>
          <w:sz w:val="28"/>
          <w:szCs w:val="28"/>
          <w:lang w:eastAsia="ru-RU"/>
        </w:rPr>
      </w:pPr>
    </w:p>
    <w:p w:rsidR="008C37B1" w:rsidRPr="000945BB" w:rsidRDefault="008C37B1" w:rsidP="008C37B1">
      <w:pPr>
        <w:jc w:val="center"/>
        <w:rPr>
          <w:rFonts w:ascii="Times New Roman" w:eastAsia="Times New Roman" w:hAnsi="Times New Roman" w:cs="Times New Roman"/>
          <w:sz w:val="28"/>
          <w:szCs w:val="28"/>
          <w:lang w:eastAsia="ru-RU"/>
        </w:rPr>
      </w:pPr>
    </w:p>
    <w:p w:rsidR="008C37B1" w:rsidRDefault="008C37B1" w:rsidP="008C37B1">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8C37B1" w:rsidRPr="000945BB" w:rsidRDefault="008C37B1" w:rsidP="008C37B1">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8C37B1" w:rsidRPr="000945BB" w:rsidRDefault="008C37B1" w:rsidP="008C37B1">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Направление подготовки</w:t>
      </w:r>
    </w:p>
    <w:p w:rsidR="008C37B1" w:rsidRPr="000945BB" w:rsidRDefault="008C37B1" w:rsidP="008C37B1">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49.03</w:t>
      </w:r>
      <w:r w:rsidRPr="000945BB">
        <w:rPr>
          <w:rFonts w:ascii="Times New Roman" w:eastAsia="Times New Roman" w:hAnsi="Times New Roman" w:cs="Times New Roman"/>
          <w:sz w:val="28"/>
          <w:szCs w:val="28"/>
          <w:u w:val="single"/>
          <w:lang w:eastAsia="ru-RU"/>
        </w:rPr>
        <w:t>.01 «</w:t>
      </w:r>
      <w:r>
        <w:rPr>
          <w:rFonts w:ascii="Times New Roman" w:eastAsia="Times New Roman" w:hAnsi="Times New Roman" w:cs="Times New Roman"/>
          <w:sz w:val="28"/>
          <w:szCs w:val="28"/>
          <w:u w:val="single"/>
          <w:lang w:eastAsia="ru-RU"/>
        </w:rPr>
        <w:t>Физическая культура</w:t>
      </w:r>
      <w:r w:rsidRPr="000945BB">
        <w:rPr>
          <w:rFonts w:ascii="Times New Roman" w:eastAsia="Times New Roman" w:hAnsi="Times New Roman" w:cs="Times New Roman"/>
          <w:sz w:val="28"/>
          <w:szCs w:val="28"/>
          <w:u w:val="single"/>
          <w:lang w:eastAsia="ru-RU"/>
        </w:rPr>
        <w:t>»</w:t>
      </w:r>
    </w:p>
    <w:p w:rsidR="008C37B1" w:rsidRPr="000945BB" w:rsidRDefault="008C37B1" w:rsidP="008C37B1">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8C37B1" w:rsidRPr="000945BB" w:rsidRDefault="008C37B1" w:rsidP="008C37B1">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8C37B1" w:rsidRPr="000945BB" w:rsidRDefault="008C37B1" w:rsidP="008C37B1">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8C37B1" w:rsidRPr="000945BB" w:rsidRDefault="008C37B1" w:rsidP="008C37B1">
      <w:pPr>
        <w:tabs>
          <w:tab w:val="left" w:pos="708"/>
        </w:tabs>
        <w:spacing w:line="240" w:lineRule="auto"/>
        <w:ind w:left="425"/>
        <w:jc w:val="center"/>
        <w:rPr>
          <w:rFonts w:ascii="Times New Roman" w:eastAsia="Times New Roman" w:hAnsi="Times New Roman" w:cs="Times New Roman"/>
          <w:sz w:val="28"/>
          <w:szCs w:val="28"/>
          <w:lang w:eastAsia="ru-RU"/>
        </w:rPr>
      </w:pPr>
    </w:p>
    <w:p w:rsidR="008C37B1" w:rsidRPr="000945BB" w:rsidRDefault="008C37B1" w:rsidP="008C37B1">
      <w:pPr>
        <w:tabs>
          <w:tab w:val="left" w:pos="708"/>
        </w:tabs>
        <w:spacing w:line="240" w:lineRule="auto"/>
        <w:ind w:left="425"/>
        <w:jc w:val="center"/>
        <w:rPr>
          <w:rFonts w:ascii="Times New Roman" w:eastAsia="Times New Roman" w:hAnsi="Times New Roman" w:cs="Times New Roman"/>
          <w:sz w:val="28"/>
          <w:szCs w:val="28"/>
          <w:lang w:eastAsia="ru-RU"/>
        </w:rPr>
      </w:pPr>
    </w:p>
    <w:p w:rsidR="008C37B1" w:rsidRPr="000945BB" w:rsidRDefault="008C37B1" w:rsidP="008C37B1">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Квалификация (степень) выпускника</w:t>
      </w:r>
    </w:p>
    <w:p w:rsidR="008C37B1" w:rsidRPr="000945BB" w:rsidRDefault="008C37B1" w:rsidP="008C37B1">
      <w:pPr>
        <w:tabs>
          <w:tab w:val="left" w:pos="708"/>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БАКАЛАВР</w:t>
      </w:r>
    </w:p>
    <w:p w:rsidR="008C37B1" w:rsidRPr="000945BB" w:rsidRDefault="008C37B1" w:rsidP="008C37B1">
      <w:pPr>
        <w:tabs>
          <w:tab w:val="left" w:pos="708"/>
        </w:tabs>
        <w:spacing w:line="240" w:lineRule="auto"/>
        <w:ind w:left="425"/>
        <w:rPr>
          <w:rFonts w:ascii="Times New Roman" w:eastAsia="Times New Roman" w:hAnsi="Times New Roman" w:cs="Times New Roman"/>
          <w:i/>
          <w:lang w:eastAsia="ru-RU"/>
        </w:rPr>
      </w:pPr>
    </w:p>
    <w:p w:rsidR="008C37B1" w:rsidRPr="000945BB" w:rsidRDefault="008C37B1" w:rsidP="008C37B1">
      <w:pPr>
        <w:tabs>
          <w:tab w:val="left" w:pos="708"/>
        </w:tabs>
        <w:spacing w:line="240" w:lineRule="auto"/>
        <w:ind w:left="425"/>
        <w:jc w:val="center"/>
        <w:rPr>
          <w:rFonts w:ascii="Times New Roman" w:eastAsia="Times New Roman" w:hAnsi="Times New Roman" w:cs="Times New Roman"/>
          <w:sz w:val="28"/>
          <w:szCs w:val="28"/>
          <w:lang w:eastAsia="ru-RU"/>
        </w:rPr>
      </w:pPr>
    </w:p>
    <w:p w:rsidR="008C37B1" w:rsidRPr="000945BB" w:rsidRDefault="008C37B1" w:rsidP="008C37B1">
      <w:pPr>
        <w:tabs>
          <w:tab w:val="left" w:pos="708"/>
        </w:tabs>
        <w:spacing w:line="240" w:lineRule="auto"/>
        <w:ind w:left="425"/>
        <w:jc w:val="center"/>
        <w:rPr>
          <w:rFonts w:ascii="Times New Roman" w:eastAsia="Times New Roman" w:hAnsi="Times New Roman" w:cs="Times New Roman"/>
          <w:sz w:val="28"/>
          <w:szCs w:val="28"/>
          <w:lang w:eastAsia="ru-RU"/>
        </w:rPr>
      </w:pPr>
    </w:p>
    <w:p w:rsidR="008C37B1" w:rsidRPr="000945BB" w:rsidRDefault="008C37B1" w:rsidP="008C37B1">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Форма обучения</w:t>
      </w:r>
    </w:p>
    <w:p w:rsidR="008C37B1" w:rsidRPr="000945BB" w:rsidRDefault="008C37B1" w:rsidP="008C37B1">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очная</w:t>
      </w:r>
    </w:p>
    <w:p w:rsidR="008C37B1" w:rsidRPr="000945BB" w:rsidRDefault="008C37B1" w:rsidP="008C37B1">
      <w:pPr>
        <w:tabs>
          <w:tab w:val="left" w:pos="708"/>
        </w:tabs>
        <w:spacing w:line="240" w:lineRule="auto"/>
        <w:ind w:left="425"/>
        <w:rPr>
          <w:rFonts w:ascii="Times New Roman" w:eastAsia="Times New Roman" w:hAnsi="Times New Roman" w:cs="Times New Roman"/>
          <w:sz w:val="28"/>
          <w:szCs w:val="28"/>
          <w:lang w:eastAsia="ru-RU"/>
        </w:rPr>
      </w:pPr>
    </w:p>
    <w:p w:rsidR="008C37B1" w:rsidRPr="000945BB" w:rsidRDefault="008C37B1" w:rsidP="008C37B1">
      <w:pPr>
        <w:tabs>
          <w:tab w:val="left" w:pos="708"/>
        </w:tabs>
        <w:spacing w:line="240" w:lineRule="auto"/>
        <w:ind w:left="425"/>
        <w:jc w:val="both"/>
        <w:rPr>
          <w:rFonts w:ascii="Times New Roman" w:eastAsia="Times New Roman" w:hAnsi="Times New Roman" w:cs="Times New Roman"/>
          <w:i/>
          <w:lang w:eastAsia="ru-RU"/>
        </w:rPr>
      </w:pPr>
    </w:p>
    <w:p w:rsidR="008C37B1" w:rsidRPr="000945BB" w:rsidRDefault="008C37B1" w:rsidP="008C37B1">
      <w:pPr>
        <w:tabs>
          <w:tab w:val="left" w:pos="708"/>
        </w:tabs>
        <w:ind w:left="426"/>
        <w:jc w:val="both"/>
        <w:rPr>
          <w:rFonts w:ascii="Times New Roman" w:eastAsia="Times New Roman" w:hAnsi="Times New Roman" w:cs="Times New Roman"/>
          <w:sz w:val="28"/>
          <w:szCs w:val="28"/>
          <w:lang w:eastAsia="ru-RU"/>
        </w:rPr>
      </w:pPr>
    </w:p>
    <w:p w:rsidR="008C37B1" w:rsidRPr="000945BB" w:rsidRDefault="008C37B1" w:rsidP="008C37B1">
      <w:pPr>
        <w:tabs>
          <w:tab w:val="left" w:pos="708"/>
        </w:tabs>
        <w:ind w:left="426"/>
        <w:jc w:val="both"/>
        <w:rPr>
          <w:rFonts w:ascii="Times New Roman" w:eastAsia="Times New Roman" w:hAnsi="Times New Roman" w:cs="Times New Roman"/>
          <w:szCs w:val="28"/>
          <w:lang w:eastAsia="ru-RU"/>
        </w:rPr>
      </w:pPr>
    </w:p>
    <w:p w:rsidR="008C37B1" w:rsidRPr="000945BB" w:rsidRDefault="008C37B1" w:rsidP="008C37B1">
      <w:pPr>
        <w:tabs>
          <w:tab w:val="left" w:pos="708"/>
        </w:tabs>
        <w:jc w:val="both"/>
        <w:rPr>
          <w:rFonts w:ascii="Times New Roman" w:eastAsia="Times New Roman" w:hAnsi="Times New Roman" w:cs="Times New Roman"/>
          <w:sz w:val="28"/>
          <w:szCs w:val="28"/>
          <w:lang w:eastAsia="ru-RU"/>
        </w:rPr>
      </w:pPr>
    </w:p>
    <w:p w:rsidR="008C37B1" w:rsidRPr="000945BB" w:rsidRDefault="008C37B1" w:rsidP="008C37B1">
      <w:pPr>
        <w:tabs>
          <w:tab w:val="left" w:pos="708"/>
        </w:tabs>
        <w:jc w:val="both"/>
        <w:rPr>
          <w:rFonts w:ascii="Times New Roman" w:eastAsia="Times New Roman" w:hAnsi="Times New Roman" w:cs="Times New Roman"/>
          <w:sz w:val="28"/>
          <w:szCs w:val="28"/>
          <w:lang w:eastAsia="ru-RU"/>
        </w:rPr>
      </w:pPr>
    </w:p>
    <w:p w:rsidR="008C37B1" w:rsidRPr="000945BB" w:rsidRDefault="008C37B1" w:rsidP="008C37B1">
      <w:pPr>
        <w:tabs>
          <w:tab w:val="left" w:pos="708"/>
        </w:tabs>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ИЖЕВСК 2017</w:t>
      </w:r>
    </w:p>
    <w:p w:rsidR="008C37B1" w:rsidRPr="00011D19" w:rsidRDefault="008C37B1" w:rsidP="008C37B1">
      <w:pPr>
        <w:spacing w:line="240" w:lineRule="auto"/>
        <w:jc w:val="center"/>
        <w:rPr>
          <w:rFonts w:ascii="Times New Roman" w:eastAsia="Times New Roman" w:hAnsi="Times New Roman" w:cs="Times New Roman"/>
          <w:b/>
          <w:sz w:val="24"/>
          <w:szCs w:val="24"/>
          <w:lang w:eastAsia="ru-RU"/>
        </w:rPr>
      </w:pPr>
      <w:r w:rsidRPr="00011D19">
        <w:rPr>
          <w:rFonts w:ascii="Times New Roman" w:eastAsia="Times New Roman" w:hAnsi="Times New Roman" w:cs="Times New Roman"/>
          <w:b/>
          <w:sz w:val="24"/>
          <w:szCs w:val="24"/>
          <w:lang w:eastAsia="ru-RU"/>
        </w:rPr>
        <w:lastRenderedPageBreak/>
        <w:t>Порядок утверждения рабочей программы</w:t>
      </w:r>
    </w:p>
    <w:p w:rsidR="008C37B1" w:rsidRPr="00011D19" w:rsidRDefault="008C37B1" w:rsidP="008C37B1">
      <w:pPr>
        <w:spacing w:line="240" w:lineRule="auto"/>
        <w:jc w:val="center"/>
        <w:rPr>
          <w:rFonts w:ascii="Times New Roman" w:eastAsia="Times New Roman" w:hAnsi="Times New Roman" w:cs="Times New Roman"/>
          <w:b/>
          <w:sz w:val="24"/>
          <w:szCs w:val="24"/>
          <w:lang w:eastAsia="ru-RU"/>
        </w:rPr>
      </w:pPr>
    </w:p>
    <w:p w:rsidR="008C37B1" w:rsidRPr="0060644D" w:rsidRDefault="008C37B1" w:rsidP="008C37B1">
      <w:pPr>
        <w:spacing w:line="240" w:lineRule="auto"/>
        <w:rPr>
          <w:rFonts w:ascii="Times New Roman" w:eastAsia="Times New Roman" w:hAnsi="Times New Roman" w:cs="Times New Roman"/>
          <w:b/>
          <w:sz w:val="24"/>
          <w:szCs w:val="24"/>
          <w:lang w:eastAsia="ru-RU"/>
        </w:rPr>
      </w:pPr>
      <w:r w:rsidRPr="0060644D">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8C37B1" w:rsidRPr="00FF1CE8" w:rsidTr="008C37B1">
        <w:trPr>
          <w:jc w:val="center"/>
        </w:trPr>
        <w:tc>
          <w:tcPr>
            <w:tcW w:w="2122" w:type="dxa"/>
          </w:tcPr>
          <w:p w:rsidR="008C37B1" w:rsidRPr="00FF1CE8" w:rsidRDefault="008C37B1" w:rsidP="008C37B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ФИО</w:t>
            </w:r>
          </w:p>
        </w:tc>
        <w:tc>
          <w:tcPr>
            <w:tcW w:w="4605" w:type="dxa"/>
          </w:tcPr>
          <w:p w:rsidR="008C37B1" w:rsidRPr="00FF1CE8" w:rsidRDefault="008C37B1" w:rsidP="008C37B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Ученая степень</w:t>
            </w:r>
            <w:r>
              <w:rPr>
                <w:rFonts w:ascii="Times New Roman" w:hAnsi="Times New Roman"/>
                <w:b/>
                <w:sz w:val="20"/>
                <w:szCs w:val="20"/>
                <w:lang w:eastAsia="ru-RU"/>
              </w:rPr>
              <w:t xml:space="preserve">, </w:t>
            </w:r>
            <w:r w:rsidRPr="00FF1CE8">
              <w:rPr>
                <w:rFonts w:ascii="Times New Roman" w:hAnsi="Times New Roman"/>
                <w:b/>
                <w:sz w:val="20"/>
                <w:szCs w:val="20"/>
                <w:lang w:eastAsia="ru-RU"/>
              </w:rPr>
              <w:t xml:space="preserve"> звание</w:t>
            </w:r>
            <w:r>
              <w:rPr>
                <w:rFonts w:ascii="Times New Roman" w:hAnsi="Times New Roman"/>
                <w:b/>
                <w:sz w:val="20"/>
                <w:szCs w:val="20"/>
                <w:lang w:eastAsia="ru-RU"/>
              </w:rPr>
              <w:t>, д</w:t>
            </w:r>
            <w:r w:rsidRPr="00FF1CE8">
              <w:rPr>
                <w:rFonts w:ascii="Times New Roman" w:hAnsi="Times New Roman"/>
                <w:b/>
                <w:sz w:val="20"/>
                <w:szCs w:val="20"/>
                <w:lang w:eastAsia="ru-RU"/>
              </w:rPr>
              <w:t>олжность</w:t>
            </w:r>
          </w:p>
        </w:tc>
        <w:tc>
          <w:tcPr>
            <w:tcW w:w="2889" w:type="dxa"/>
          </w:tcPr>
          <w:p w:rsidR="008C37B1" w:rsidRPr="00FF1CE8" w:rsidRDefault="008C37B1" w:rsidP="008C37B1">
            <w:pPr>
              <w:spacing w:line="240" w:lineRule="auto"/>
              <w:ind w:left="-65" w:right="-118" w:hanging="14"/>
              <w:jc w:val="center"/>
              <w:rPr>
                <w:rFonts w:ascii="Times New Roman" w:hAnsi="Times New Roman"/>
                <w:b/>
                <w:sz w:val="20"/>
                <w:szCs w:val="20"/>
                <w:lang w:eastAsia="ru-RU"/>
              </w:rPr>
            </w:pPr>
            <w:r w:rsidRPr="00FF1CE8">
              <w:rPr>
                <w:rFonts w:ascii="Times New Roman" w:hAnsi="Times New Roman"/>
                <w:b/>
                <w:sz w:val="20"/>
                <w:szCs w:val="20"/>
                <w:lang w:eastAsia="ru-RU"/>
              </w:rPr>
              <w:t xml:space="preserve">Контактная информация </w:t>
            </w:r>
            <w:r w:rsidRPr="00FF1CE8">
              <w:rPr>
                <w:rFonts w:ascii="Times New Roman" w:hAnsi="Times New Roman"/>
                <w:sz w:val="20"/>
                <w:szCs w:val="20"/>
                <w:lang w:eastAsia="ru-RU"/>
              </w:rPr>
              <w:t>(служебные</w:t>
            </w:r>
            <w:r w:rsidRPr="00FF1CE8">
              <w:rPr>
                <w:rFonts w:ascii="Times New Roman" w:hAnsi="Times New Roman"/>
                <w:sz w:val="20"/>
                <w:szCs w:val="20"/>
                <w:lang w:val="en-US" w:eastAsia="ru-RU"/>
              </w:rPr>
              <w:t>E</w:t>
            </w:r>
            <w:r w:rsidRPr="00FF1CE8">
              <w:rPr>
                <w:rFonts w:ascii="Times New Roman" w:hAnsi="Times New Roman"/>
                <w:sz w:val="20"/>
                <w:szCs w:val="20"/>
                <w:lang w:eastAsia="ru-RU"/>
              </w:rPr>
              <w:t>-</w:t>
            </w:r>
            <w:r w:rsidRPr="00FF1CE8">
              <w:rPr>
                <w:rFonts w:ascii="Times New Roman" w:hAnsi="Times New Roman"/>
                <w:sz w:val="20"/>
                <w:szCs w:val="20"/>
                <w:lang w:val="en-US" w:eastAsia="ru-RU"/>
              </w:rPr>
              <w:t>mail</w:t>
            </w:r>
            <w:r w:rsidRPr="00FF1CE8">
              <w:rPr>
                <w:rFonts w:ascii="Times New Roman" w:hAnsi="Times New Roman"/>
                <w:sz w:val="20"/>
                <w:szCs w:val="20"/>
                <w:lang w:eastAsia="ru-RU"/>
              </w:rPr>
              <w:t xml:space="preserve"> и телефон)</w:t>
            </w:r>
          </w:p>
        </w:tc>
      </w:tr>
      <w:tr w:rsidR="008C37B1" w:rsidRPr="00FF1CE8" w:rsidTr="008C37B1">
        <w:trPr>
          <w:jc w:val="center"/>
        </w:trPr>
        <w:tc>
          <w:tcPr>
            <w:tcW w:w="2122" w:type="dxa"/>
          </w:tcPr>
          <w:p w:rsidR="008C37B1" w:rsidRPr="0060644D" w:rsidRDefault="008C37B1" w:rsidP="008C37B1">
            <w:pPr>
              <w:spacing w:line="240" w:lineRule="auto"/>
              <w:jc w:val="both"/>
              <w:rPr>
                <w:rFonts w:ascii="Times New Roman" w:hAnsi="Times New Roman"/>
                <w:sz w:val="24"/>
                <w:szCs w:val="28"/>
                <w:lang w:eastAsia="ru-RU"/>
              </w:rPr>
            </w:pPr>
            <w:r>
              <w:rPr>
                <w:rFonts w:ascii="Times New Roman" w:hAnsi="Times New Roman"/>
                <w:sz w:val="24"/>
                <w:szCs w:val="28"/>
                <w:lang w:eastAsia="ru-RU"/>
              </w:rPr>
              <w:t>Шлык Наталья Ивановна</w:t>
            </w:r>
          </w:p>
        </w:tc>
        <w:tc>
          <w:tcPr>
            <w:tcW w:w="4605" w:type="dxa"/>
          </w:tcPr>
          <w:p w:rsidR="008C37B1" w:rsidRPr="0060644D" w:rsidRDefault="008C37B1" w:rsidP="008C37B1">
            <w:pPr>
              <w:spacing w:line="240" w:lineRule="auto"/>
              <w:jc w:val="both"/>
              <w:rPr>
                <w:rFonts w:ascii="Times New Roman" w:hAnsi="Times New Roman"/>
                <w:sz w:val="24"/>
                <w:szCs w:val="28"/>
                <w:lang w:eastAsia="ru-RU"/>
              </w:rPr>
            </w:pPr>
            <w:r>
              <w:rPr>
                <w:rFonts w:ascii="Times New Roman" w:hAnsi="Times New Roman"/>
                <w:sz w:val="24"/>
                <w:szCs w:val="28"/>
                <w:lang w:eastAsia="ru-RU"/>
              </w:rPr>
              <w:t>Доктор</w:t>
            </w:r>
            <w:r w:rsidRPr="0060644D">
              <w:rPr>
                <w:rFonts w:ascii="Times New Roman" w:hAnsi="Times New Roman"/>
                <w:sz w:val="24"/>
                <w:szCs w:val="28"/>
                <w:lang w:eastAsia="ru-RU"/>
              </w:rPr>
              <w:t xml:space="preserve"> биологических наук, </w:t>
            </w:r>
            <w:r w:rsidR="00C30A2A">
              <w:rPr>
                <w:rFonts w:ascii="Times New Roman" w:hAnsi="Times New Roman"/>
                <w:sz w:val="24"/>
                <w:szCs w:val="28"/>
                <w:lang w:eastAsia="ru-RU"/>
              </w:rPr>
              <w:t>профе</w:t>
            </w:r>
            <w:r>
              <w:rPr>
                <w:rFonts w:ascii="Times New Roman" w:hAnsi="Times New Roman"/>
                <w:sz w:val="24"/>
                <w:szCs w:val="28"/>
                <w:lang w:eastAsia="ru-RU"/>
              </w:rPr>
              <w:t>ссор</w:t>
            </w:r>
          </w:p>
        </w:tc>
        <w:tc>
          <w:tcPr>
            <w:tcW w:w="2889" w:type="dxa"/>
          </w:tcPr>
          <w:p w:rsidR="008C37B1" w:rsidRPr="0060644D" w:rsidRDefault="00C30A2A" w:rsidP="008C37B1">
            <w:pPr>
              <w:spacing w:line="240" w:lineRule="auto"/>
              <w:rPr>
                <w:rFonts w:ascii="Times New Roman" w:eastAsia="Times New Roman" w:hAnsi="Times New Roman" w:cs="Times New Roman"/>
                <w:sz w:val="24"/>
                <w:szCs w:val="24"/>
                <w:lang w:val="en-US" w:eastAsia="ru-RU"/>
              </w:rPr>
            </w:pPr>
            <w:hyperlink r:id="rId9" w:history="1">
              <w:r w:rsidR="008C37B1" w:rsidRPr="0060644D">
                <w:rPr>
                  <w:rFonts w:ascii="Times New Roman" w:eastAsia="Times New Roman" w:hAnsi="Times New Roman" w:cs="Times New Roman"/>
                  <w:sz w:val="24"/>
                  <w:szCs w:val="24"/>
                  <w:u w:val="single"/>
                  <w:lang w:val="en-US" w:eastAsia="ru-RU"/>
                </w:rPr>
                <w:t>medbio@uni.udm.ru</w:t>
              </w:r>
            </w:hyperlink>
          </w:p>
          <w:p w:rsidR="008C37B1" w:rsidRPr="00FF1CE8" w:rsidRDefault="008C37B1" w:rsidP="008C37B1">
            <w:pPr>
              <w:spacing w:line="240" w:lineRule="auto"/>
              <w:jc w:val="both"/>
              <w:rPr>
                <w:rFonts w:ascii="Times New Roman" w:hAnsi="Times New Roman"/>
                <w:sz w:val="28"/>
                <w:szCs w:val="28"/>
                <w:lang w:eastAsia="ru-RU"/>
              </w:rPr>
            </w:pPr>
            <w:r w:rsidRPr="0060644D">
              <w:rPr>
                <w:rFonts w:ascii="Times New Roman" w:eastAsia="Times New Roman" w:hAnsi="Times New Roman" w:cs="Times New Roman"/>
                <w:sz w:val="24"/>
                <w:szCs w:val="24"/>
                <w:lang w:val="en-US" w:eastAsia="ru-RU"/>
              </w:rPr>
              <w:t>68-58-10</w:t>
            </w:r>
          </w:p>
        </w:tc>
      </w:tr>
    </w:tbl>
    <w:p w:rsidR="008C37B1" w:rsidRPr="0060644D" w:rsidRDefault="008C37B1" w:rsidP="008C37B1">
      <w:pPr>
        <w:spacing w:line="240" w:lineRule="auto"/>
        <w:rPr>
          <w:rFonts w:ascii="Times New Roman" w:eastAsia="Times New Roman" w:hAnsi="Times New Roman" w:cs="Times New Roman"/>
          <w:sz w:val="24"/>
          <w:szCs w:val="24"/>
          <w:lang w:eastAsia="ru-RU"/>
        </w:rPr>
      </w:pPr>
    </w:p>
    <w:p w:rsidR="008C37B1" w:rsidRDefault="008C37B1" w:rsidP="008C37B1">
      <w:pPr>
        <w:spacing w:line="240" w:lineRule="auto"/>
        <w:jc w:val="center"/>
        <w:rPr>
          <w:rFonts w:ascii="Times New Roman" w:hAnsi="Times New Roman"/>
          <w:sz w:val="28"/>
          <w:szCs w:val="28"/>
          <w:lang w:eastAsia="ru-RU"/>
        </w:rPr>
      </w:pPr>
      <w:r w:rsidRPr="00E65349">
        <w:rPr>
          <w:rFonts w:ascii="Times New Roman" w:hAnsi="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8C37B1" w:rsidRPr="00FF1CE8" w:rsidTr="008C37B1">
        <w:trPr>
          <w:jc w:val="center"/>
        </w:trPr>
        <w:tc>
          <w:tcPr>
            <w:tcW w:w="9648" w:type="dxa"/>
            <w:gridSpan w:val="3"/>
          </w:tcPr>
          <w:p w:rsidR="008C37B1" w:rsidRPr="00FF1CE8" w:rsidRDefault="008C37B1" w:rsidP="008C37B1">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Первый уровень</w:t>
            </w:r>
          </w:p>
          <w:p w:rsidR="008C37B1" w:rsidRPr="00FF1CE8" w:rsidRDefault="008C37B1" w:rsidP="008C37B1">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(оценка качества содержания программы и применяемых педагогических технологий)</w:t>
            </w:r>
          </w:p>
        </w:tc>
      </w:tr>
      <w:tr w:rsidR="008C37B1" w:rsidRPr="00FF1CE8" w:rsidTr="008C37B1">
        <w:trPr>
          <w:jc w:val="center"/>
        </w:trPr>
        <w:tc>
          <w:tcPr>
            <w:tcW w:w="3284" w:type="dxa"/>
          </w:tcPr>
          <w:p w:rsidR="008C37B1" w:rsidRPr="00FF1CE8" w:rsidRDefault="008C37B1" w:rsidP="008C37B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Наименование кафедры</w:t>
            </w:r>
          </w:p>
        </w:tc>
        <w:tc>
          <w:tcPr>
            <w:tcW w:w="3285" w:type="dxa"/>
          </w:tcPr>
          <w:p w:rsidR="008C37B1" w:rsidRPr="00FF1CE8" w:rsidRDefault="008C37B1" w:rsidP="008C37B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8C37B1" w:rsidRPr="00FF1CE8" w:rsidRDefault="008C37B1" w:rsidP="008C37B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зав. кафедрой</w:t>
            </w:r>
          </w:p>
        </w:tc>
      </w:tr>
      <w:tr w:rsidR="008C37B1" w:rsidRPr="00FF1CE8" w:rsidTr="008C37B1">
        <w:trPr>
          <w:jc w:val="center"/>
        </w:trPr>
        <w:tc>
          <w:tcPr>
            <w:tcW w:w="3284" w:type="dxa"/>
          </w:tcPr>
          <w:p w:rsidR="008C37B1" w:rsidRPr="00FF1CE8" w:rsidRDefault="008C37B1" w:rsidP="008C37B1">
            <w:pPr>
              <w:spacing w:line="240" w:lineRule="auto"/>
              <w:jc w:val="both"/>
              <w:rPr>
                <w:rFonts w:ascii="Times New Roman" w:hAnsi="Times New Roman"/>
                <w:sz w:val="28"/>
                <w:szCs w:val="28"/>
                <w:lang w:eastAsia="ru-RU"/>
              </w:rPr>
            </w:pPr>
            <w:r>
              <w:rPr>
                <w:rFonts w:ascii="Times New Roman" w:eastAsia="Times New Roman" w:hAnsi="Times New Roman" w:cs="Times New Roman"/>
                <w:b/>
                <w:sz w:val="24"/>
                <w:szCs w:val="24"/>
                <w:lang w:eastAsia="ru-RU"/>
              </w:rPr>
              <w:t>Валеологии и</w:t>
            </w:r>
            <w:r w:rsidRPr="00011D19">
              <w:rPr>
                <w:rFonts w:ascii="Times New Roman" w:eastAsia="Times New Roman" w:hAnsi="Times New Roman" w:cs="Times New Roman"/>
                <w:b/>
                <w:sz w:val="24"/>
                <w:szCs w:val="24"/>
                <w:lang w:eastAsia="ru-RU"/>
              </w:rPr>
              <w:t xml:space="preserve"> МБОФК</w:t>
            </w:r>
          </w:p>
        </w:tc>
        <w:tc>
          <w:tcPr>
            <w:tcW w:w="3285" w:type="dxa"/>
          </w:tcPr>
          <w:p w:rsidR="008C37B1" w:rsidRPr="00FF1CE8" w:rsidRDefault="008C37B1" w:rsidP="008C37B1">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i/>
                <w:sz w:val="24"/>
                <w:szCs w:val="24"/>
                <w:lang w:eastAsia="ru-RU"/>
              </w:rPr>
              <w:t>Протокол</w:t>
            </w:r>
            <w:r>
              <w:rPr>
                <w:rFonts w:ascii="Times New Roman" w:eastAsia="Times New Roman" w:hAnsi="Times New Roman" w:cs="Times New Roman"/>
                <w:b/>
                <w:i/>
                <w:sz w:val="24"/>
                <w:szCs w:val="24"/>
                <w:lang w:eastAsia="ru-RU"/>
              </w:rPr>
              <w:t xml:space="preserve"> №4</w:t>
            </w:r>
            <w:r w:rsidRPr="00011D19">
              <w:rPr>
                <w:rFonts w:ascii="Times New Roman" w:eastAsia="Times New Roman" w:hAnsi="Times New Roman" w:cs="Times New Roman"/>
                <w:b/>
                <w:i/>
                <w:sz w:val="24"/>
                <w:szCs w:val="24"/>
                <w:lang w:eastAsia="ru-RU"/>
              </w:rPr>
              <w:t xml:space="preserve"> </w:t>
            </w:r>
            <w:r w:rsidRPr="00011D19">
              <w:rPr>
                <w:rFonts w:ascii="Times New Roman" w:eastAsia="Times New Roman" w:hAnsi="Times New Roman" w:cs="Times New Roman"/>
                <w:i/>
                <w:sz w:val="24"/>
                <w:szCs w:val="24"/>
                <w:lang w:eastAsia="ru-RU"/>
              </w:rPr>
              <w:t>от</w:t>
            </w:r>
            <w:r w:rsidRPr="00011D19">
              <w:rPr>
                <w:rFonts w:ascii="Times New Roman" w:eastAsia="Times New Roman" w:hAnsi="Times New Roman" w:cs="Times New Roman"/>
                <w:b/>
                <w:i/>
                <w:sz w:val="24"/>
                <w:szCs w:val="24"/>
                <w:lang w:eastAsia="ru-RU"/>
              </w:rPr>
              <w:t xml:space="preserve"> </w:t>
            </w:r>
            <w:r w:rsidR="009E4A47">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7.08.2017</w:t>
            </w:r>
          </w:p>
        </w:tc>
        <w:tc>
          <w:tcPr>
            <w:tcW w:w="3079" w:type="dxa"/>
          </w:tcPr>
          <w:p w:rsidR="008C37B1" w:rsidRDefault="008C37B1" w:rsidP="008C37B1">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8C37B1" w:rsidRPr="0060644D" w:rsidRDefault="008C37B1" w:rsidP="008C37B1">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Шлык Н. И.</w:t>
            </w:r>
          </w:p>
        </w:tc>
      </w:tr>
      <w:tr w:rsidR="008C37B1" w:rsidRPr="00FF1CE8" w:rsidTr="008C37B1">
        <w:trPr>
          <w:jc w:val="center"/>
        </w:trPr>
        <w:tc>
          <w:tcPr>
            <w:tcW w:w="9648" w:type="dxa"/>
            <w:gridSpan w:val="3"/>
          </w:tcPr>
          <w:p w:rsidR="008C37B1" w:rsidRDefault="008C37B1" w:rsidP="008C37B1">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8C37B1" w:rsidRPr="00FF1CE8" w:rsidRDefault="008C37B1" w:rsidP="008C37B1">
            <w:pPr>
              <w:spacing w:line="240" w:lineRule="auto"/>
              <w:jc w:val="both"/>
              <w:rPr>
                <w:rFonts w:ascii="Times New Roman" w:hAnsi="Times New Roman"/>
                <w:b/>
                <w:i/>
                <w:sz w:val="20"/>
                <w:szCs w:val="20"/>
                <w:lang w:eastAsia="ru-RU"/>
              </w:rPr>
            </w:pPr>
            <w:r w:rsidRPr="00011D19">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w:t>
            </w:r>
            <w:r>
              <w:rPr>
                <w:rFonts w:ascii="Times New Roman" w:eastAsia="Times New Roman" w:hAnsi="Times New Roman" w:cs="Times New Roman"/>
                <w:sz w:val="24"/>
                <w:szCs w:val="24"/>
                <w:lang w:eastAsia="ru-RU"/>
              </w:rPr>
              <w:t>Физическая реабилитация в спорте</w:t>
            </w:r>
            <w:r w:rsidRPr="00011D19">
              <w:rPr>
                <w:rFonts w:ascii="Times New Roman" w:eastAsia="Times New Roman" w:hAnsi="Times New Roman" w:cs="Times New Roman"/>
                <w:sz w:val="24"/>
                <w:szCs w:val="24"/>
                <w:lang w:eastAsia="ru-RU"/>
              </w:rPr>
              <w:t>».</w:t>
            </w:r>
          </w:p>
        </w:tc>
      </w:tr>
    </w:tbl>
    <w:p w:rsidR="008C37B1" w:rsidRDefault="008C37B1" w:rsidP="008C37B1">
      <w:pPr>
        <w:spacing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8C37B1" w:rsidRPr="00FF1CE8" w:rsidTr="008C37B1">
        <w:trPr>
          <w:jc w:val="center"/>
        </w:trPr>
        <w:tc>
          <w:tcPr>
            <w:tcW w:w="9648" w:type="dxa"/>
            <w:gridSpan w:val="3"/>
          </w:tcPr>
          <w:p w:rsidR="008C37B1" w:rsidRPr="00FF1CE8" w:rsidRDefault="008C37B1" w:rsidP="008C37B1">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Второй уровень</w:t>
            </w:r>
          </w:p>
          <w:p w:rsidR="008C37B1" w:rsidRPr="00FF1CE8" w:rsidRDefault="008C37B1" w:rsidP="008C37B1">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(соответствие целям подготовки и учебному плану образовательной программы)</w:t>
            </w:r>
          </w:p>
        </w:tc>
      </w:tr>
      <w:tr w:rsidR="008C37B1" w:rsidRPr="00FF1CE8" w:rsidTr="008C37B1">
        <w:trPr>
          <w:jc w:val="center"/>
        </w:trPr>
        <w:tc>
          <w:tcPr>
            <w:tcW w:w="3284" w:type="dxa"/>
            <w:vMerge w:val="restart"/>
          </w:tcPr>
          <w:p w:rsidR="008C37B1" w:rsidRPr="00FF1CE8" w:rsidRDefault="008C37B1" w:rsidP="008C37B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xml:space="preserve">Методическая комиссия </w:t>
            </w:r>
          </w:p>
          <w:p w:rsidR="008C37B1" w:rsidRPr="00FF1CE8" w:rsidRDefault="008C37B1" w:rsidP="008C37B1">
            <w:pPr>
              <w:spacing w:line="240" w:lineRule="auto"/>
              <w:jc w:val="center"/>
              <w:rPr>
                <w:rFonts w:ascii="Times New Roman" w:hAnsi="Times New Roman"/>
                <w:b/>
                <w:sz w:val="20"/>
                <w:szCs w:val="20"/>
                <w:lang w:eastAsia="ru-RU"/>
              </w:rPr>
            </w:pPr>
            <w:r>
              <w:rPr>
                <w:rFonts w:ascii="Times New Roman" w:hAnsi="Times New Roman"/>
                <w:sz w:val="20"/>
                <w:szCs w:val="20"/>
                <w:lang w:eastAsia="ru-RU"/>
              </w:rPr>
              <w:t>ИФКиС</w:t>
            </w:r>
          </w:p>
        </w:tc>
        <w:tc>
          <w:tcPr>
            <w:tcW w:w="3285" w:type="dxa"/>
          </w:tcPr>
          <w:p w:rsidR="008C37B1" w:rsidRPr="00FF1CE8" w:rsidRDefault="008C37B1" w:rsidP="008C37B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8C37B1" w:rsidRPr="00FF1CE8" w:rsidRDefault="008C37B1" w:rsidP="008C37B1">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председателя МК</w:t>
            </w:r>
          </w:p>
        </w:tc>
      </w:tr>
      <w:tr w:rsidR="008C37B1" w:rsidRPr="00FF1CE8" w:rsidTr="008C37B1">
        <w:trPr>
          <w:jc w:val="center"/>
        </w:trPr>
        <w:tc>
          <w:tcPr>
            <w:tcW w:w="3284" w:type="dxa"/>
            <w:vMerge/>
          </w:tcPr>
          <w:p w:rsidR="008C37B1" w:rsidRPr="00FF1CE8" w:rsidRDefault="008C37B1" w:rsidP="008C37B1">
            <w:pPr>
              <w:spacing w:line="240" w:lineRule="auto"/>
              <w:jc w:val="both"/>
              <w:rPr>
                <w:rFonts w:ascii="Times New Roman" w:hAnsi="Times New Roman"/>
                <w:sz w:val="28"/>
                <w:szCs w:val="28"/>
                <w:lang w:eastAsia="ru-RU"/>
              </w:rPr>
            </w:pPr>
          </w:p>
        </w:tc>
        <w:tc>
          <w:tcPr>
            <w:tcW w:w="3285" w:type="dxa"/>
          </w:tcPr>
          <w:p w:rsidR="008C37B1" w:rsidRPr="00FF1CE8" w:rsidRDefault="008C37B1" w:rsidP="008C37B1">
            <w:pPr>
              <w:spacing w:line="240" w:lineRule="auto"/>
              <w:jc w:val="both"/>
              <w:rPr>
                <w:rFonts w:ascii="Times New Roman" w:hAnsi="Times New Roman"/>
                <w:sz w:val="28"/>
                <w:szCs w:val="28"/>
                <w:lang w:eastAsia="ru-RU"/>
              </w:rPr>
            </w:pPr>
            <w:r w:rsidRPr="0094471F">
              <w:rPr>
                <w:rFonts w:ascii="Times New Roman" w:hAnsi="Times New Roman" w:cs="Times New Roman"/>
                <w:i/>
                <w:sz w:val="24"/>
                <w:szCs w:val="24"/>
              </w:rPr>
              <w:t>Протокол</w:t>
            </w:r>
            <w:r w:rsidRPr="0094471F">
              <w:rPr>
                <w:rFonts w:ascii="Times New Roman" w:hAnsi="Times New Roman" w:cs="Times New Roman"/>
                <w:b/>
                <w:i/>
                <w:sz w:val="24"/>
                <w:szCs w:val="24"/>
              </w:rPr>
              <w:t xml:space="preserve"> №1 </w:t>
            </w:r>
            <w:r w:rsidRPr="0094471F">
              <w:rPr>
                <w:rFonts w:ascii="Times New Roman" w:hAnsi="Times New Roman" w:cs="Times New Roman"/>
                <w:i/>
                <w:sz w:val="24"/>
                <w:szCs w:val="24"/>
              </w:rPr>
              <w:t>от</w:t>
            </w:r>
            <w:r w:rsidRPr="0094471F">
              <w:rPr>
                <w:rFonts w:ascii="Times New Roman" w:hAnsi="Times New Roman" w:cs="Times New Roman"/>
                <w:b/>
                <w:i/>
                <w:sz w:val="24"/>
                <w:szCs w:val="24"/>
              </w:rPr>
              <w:t xml:space="preserve"> </w:t>
            </w:r>
            <w:r>
              <w:rPr>
                <w:rFonts w:ascii="Times New Roman" w:hAnsi="Times New Roman" w:cs="Times New Roman"/>
                <w:b/>
                <w:i/>
                <w:sz w:val="24"/>
                <w:szCs w:val="24"/>
              </w:rPr>
              <w:t>07.09.2017</w:t>
            </w:r>
          </w:p>
        </w:tc>
        <w:tc>
          <w:tcPr>
            <w:tcW w:w="3079" w:type="dxa"/>
          </w:tcPr>
          <w:p w:rsidR="008C37B1" w:rsidRDefault="008C37B1" w:rsidP="008C37B1">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8C37B1" w:rsidRPr="0060644D" w:rsidRDefault="008C37B1" w:rsidP="008C37B1">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Мельников Ю. А.</w:t>
            </w:r>
          </w:p>
        </w:tc>
      </w:tr>
      <w:tr w:rsidR="008C37B1" w:rsidRPr="00FF1CE8" w:rsidTr="008C37B1">
        <w:trPr>
          <w:jc w:val="center"/>
        </w:trPr>
        <w:tc>
          <w:tcPr>
            <w:tcW w:w="9648" w:type="dxa"/>
            <w:gridSpan w:val="3"/>
          </w:tcPr>
          <w:p w:rsidR="008C37B1" w:rsidRDefault="008C37B1" w:rsidP="008C37B1">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8C37B1" w:rsidRPr="00FF1CE8" w:rsidRDefault="008C37B1" w:rsidP="008C37B1">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w:t>
            </w:r>
            <w:r>
              <w:rPr>
                <w:rFonts w:ascii="Times New Roman" w:eastAsia="Times New Roman" w:hAnsi="Times New Roman" w:cs="Times New Roman"/>
                <w:sz w:val="24"/>
                <w:szCs w:val="24"/>
                <w:lang w:eastAsia="ru-RU"/>
              </w:rPr>
              <w:t>ммы по направлению подготовки 49.03</w:t>
            </w:r>
            <w:r w:rsidRPr="00011D19">
              <w:rPr>
                <w:rFonts w:ascii="Times New Roman" w:eastAsia="Times New Roman" w:hAnsi="Times New Roman" w:cs="Times New Roman"/>
                <w:sz w:val="24"/>
                <w:szCs w:val="24"/>
                <w:lang w:eastAsia="ru-RU"/>
              </w:rPr>
              <w:t>.01 «</w:t>
            </w:r>
            <w:r>
              <w:rPr>
                <w:rFonts w:ascii="Times New Roman" w:eastAsia="Times New Roman" w:hAnsi="Times New Roman" w:cs="Times New Roman"/>
                <w:sz w:val="24"/>
                <w:szCs w:val="24"/>
                <w:lang w:eastAsia="ru-RU"/>
              </w:rPr>
              <w:t>Физическая культура</w:t>
            </w:r>
            <w:r w:rsidRPr="00011D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011D19">
              <w:rPr>
                <w:rFonts w:ascii="Times New Roman" w:eastAsia="Times New Roman" w:hAnsi="Times New Roman" w:cs="Times New Roman"/>
                <w:sz w:val="24"/>
                <w:szCs w:val="24"/>
                <w:lang w:eastAsia="ru-RU"/>
              </w:rPr>
              <w:t xml:space="preserve"> Утвердить рабочую программу по курсу «</w:t>
            </w:r>
            <w:r>
              <w:rPr>
                <w:rFonts w:ascii="Times New Roman" w:eastAsia="Times New Roman" w:hAnsi="Times New Roman" w:cs="Times New Roman"/>
                <w:sz w:val="24"/>
                <w:szCs w:val="24"/>
                <w:lang w:eastAsia="ru-RU"/>
              </w:rPr>
              <w:t>Физическая реабилитация в спорте</w:t>
            </w:r>
            <w:r w:rsidRPr="00011D19">
              <w:rPr>
                <w:rFonts w:ascii="Times New Roman" w:eastAsia="Times New Roman" w:hAnsi="Times New Roman" w:cs="Times New Roman"/>
                <w:sz w:val="24"/>
                <w:szCs w:val="24"/>
                <w:lang w:eastAsia="ru-RU"/>
              </w:rPr>
              <w:t>».</w:t>
            </w:r>
          </w:p>
        </w:tc>
      </w:tr>
    </w:tbl>
    <w:p w:rsidR="008C37B1" w:rsidRDefault="008C37B1" w:rsidP="008C37B1">
      <w:pPr>
        <w:spacing w:line="240" w:lineRule="auto"/>
        <w:rPr>
          <w:rFonts w:ascii="Times New Roman" w:eastAsia="Times New Roman" w:hAnsi="Times New Roman" w:cs="Times New Roman"/>
          <w:b/>
          <w:sz w:val="24"/>
          <w:szCs w:val="24"/>
          <w:lang w:eastAsia="ru-RU"/>
        </w:rPr>
      </w:pPr>
    </w:p>
    <w:p w:rsidR="008C37B1" w:rsidRPr="00912955" w:rsidRDefault="008C37B1" w:rsidP="008C37B1">
      <w:pPr>
        <w:spacing w:line="240" w:lineRule="auto"/>
        <w:jc w:val="both"/>
        <w:rPr>
          <w:rFonts w:ascii="Times New Roman" w:hAnsi="Times New Roman"/>
          <w:i/>
          <w:sz w:val="28"/>
          <w:szCs w:val="28"/>
          <w:lang w:eastAsia="ru-RU"/>
        </w:rPr>
      </w:pPr>
      <w:r w:rsidRPr="00912955">
        <w:rPr>
          <w:rFonts w:ascii="Times New Roman" w:hAnsi="Times New Roman"/>
          <w:i/>
          <w:sz w:val="28"/>
          <w:szCs w:val="28"/>
          <w:lang w:eastAsia="ru-RU"/>
        </w:rPr>
        <w:t>Иные документы об оценке качества рабочей программы дисциплины</w:t>
      </w:r>
    </w:p>
    <w:p w:rsidR="008C37B1" w:rsidRPr="00912955" w:rsidRDefault="008C37B1" w:rsidP="008C37B1">
      <w:pPr>
        <w:spacing w:line="240" w:lineRule="auto"/>
        <w:jc w:val="both"/>
        <w:rPr>
          <w:rFonts w:ascii="Times New Roman" w:hAnsi="Times New Roman"/>
          <w:i/>
          <w:lang w:eastAsia="ru-RU"/>
        </w:rPr>
      </w:pPr>
      <w:r w:rsidRPr="00912955">
        <w:rPr>
          <w:rFonts w:ascii="Times New Roman" w:hAnsi="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285"/>
      </w:tblGrid>
      <w:tr w:rsidR="008C37B1" w:rsidRPr="00912955" w:rsidTr="008C37B1">
        <w:trPr>
          <w:jc w:val="center"/>
        </w:trPr>
        <w:tc>
          <w:tcPr>
            <w:tcW w:w="6367" w:type="dxa"/>
          </w:tcPr>
          <w:p w:rsidR="008C37B1" w:rsidRPr="00912955" w:rsidRDefault="008C37B1" w:rsidP="008C37B1">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 xml:space="preserve">Документ об оценке качества </w:t>
            </w:r>
            <w:r w:rsidRPr="00912955">
              <w:rPr>
                <w:rFonts w:ascii="Times New Roman" w:hAnsi="Times New Roman"/>
                <w:i/>
                <w:sz w:val="20"/>
                <w:szCs w:val="20"/>
                <w:lang w:eastAsia="ru-RU"/>
              </w:rPr>
              <w:t>(наименование)</w:t>
            </w:r>
          </w:p>
        </w:tc>
        <w:tc>
          <w:tcPr>
            <w:tcW w:w="3285" w:type="dxa"/>
          </w:tcPr>
          <w:p w:rsidR="008C37B1" w:rsidRPr="00912955" w:rsidRDefault="008C37B1" w:rsidP="008C37B1">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Дата документа</w:t>
            </w:r>
          </w:p>
        </w:tc>
      </w:tr>
      <w:tr w:rsidR="008C37B1" w:rsidRPr="00912955" w:rsidTr="008C37B1">
        <w:trPr>
          <w:jc w:val="center"/>
        </w:trPr>
        <w:tc>
          <w:tcPr>
            <w:tcW w:w="6367" w:type="dxa"/>
          </w:tcPr>
          <w:p w:rsidR="008C37B1" w:rsidRPr="00912955" w:rsidRDefault="008C37B1" w:rsidP="008C37B1">
            <w:pPr>
              <w:spacing w:line="240" w:lineRule="auto"/>
              <w:jc w:val="both"/>
              <w:rPr>
                <w:rFonts w:ascii="Times New Roman" w:hAnsi="Times New Roman"/>
                <w:i/>
                <w:sz w:val="20"/>
                <w:szCs w:val="20"/>
                <w:lang w:eastAsia="ru-RU"/>
              </w:rPr>
            </w:pPr>
          </w:p>
        </w:tc>
        <w:tc>
          <w:tcPr>
            <w:tcW w:w="3285" w:type="dxa"/>
          </w:tcPr>
          <w:p w:rsidR="008C37B1" w:rsidRPr="00912955" w:rsidRDefault="008C37B1" w:rsidP="008C37B1">
            <w:pPr>
              <w:spacing w:line="240" w:lineRule="auto"/>
              <w:jc w:val="both"/>
              <w:rPr>
                <w:rFonts w:ascii="Times New Roman" w:hAnsi="Times New Roman"/>
                <w:i/>
                <w:sz w:val="20"/>
                <w:szCs w:val="20"/>
                <w:lang w:eastAsia="ru-RU"/>
              </w:rPr>
            </w:pPr>
          </w:p>
        </w:tc>
      </w:tr>
      <w:tr w:rsidR="008C37B1" w:rsidRPr="00912955" w:rsidTr="008C37B1">
        <w:trPr>
          <w:jc w:val="center"/>
        </w:trPr>
        <w:tc>
          <w:tcPr>
            <w:tcW w:w="6367" w:type="dxa"/>
          </w:tcPr>
          <w:p w:rsidR="008C37B1" w:rsidRPr="00912955" w:rsidRDefault="008C37B1" w:rsidP="008C37B1">
            <w:pPr>
              <w:spacing w:line="240" w:lineRule="auto"/>
              <w:jc w:val="both"/>
              <w:rPr>
                <w:rFonts w:ascii="Times New Roman" w:hAnsi="Times New Roman"/>
                <w:i/>
                <w:sz w:val="20"/>
                <w:szCs w:val="20"/>
                <w:lang w:eastAsia="ru-RU"/>
              </w:rPr>
            </w:pPr>
          </w:p>
        </w:tc>
        <w:tc>
          <w:tcPr>
            <w:tcW w:w="3285" w:type="dxa"/>
          </w:tcPr>
          <w:p w:rsidR="008C37B1" w:rsidRPr="00912955" w:rsidRDefault="008C37B1" w:rsidP="008C37B1">
            <w:pPr>
              <w:spacing w:line="240" w:lineRule="auto"/>
              <w:jc w:val="both"/>
              <w:rPr>
                <w:rFonts w:ascii="Times New Roman" w:hAnsi="Times New Roman"/>
                <w:i/>
                <w:sz w:val="20"/>
                <w:szCs w:val="20"/>
                <w:lang w:eastAsia="ru-RU"/>
              </w:rPr>
            </w:pPr>
          </w:p>
        </w:tc>
      </w:tr>
    </w:tbl>
    <w:p w:rsidR="008C37B1" w:rsidRPr="008C37B1" w:rsidRDefault="008C37B1" w:rsidP="008C37B1">
      <w:pPr>
        <w:widowControl w:val="0"/>
        <w:spacing w:line="240" w:lineRule="auto"/>
        <w:jc w:val="both"/>
        <w:rPr>
          <w:rFonts w:ascii="Times New Roman" w:eastAsia="Times New Roman" w:hAnsi="Times New Roman" w:cs="Times New Roman"/>
          <w:sz w:val="28"/>
          <w:szCs w:val="28"/>
          <w:lang w:eastAsia="ru-RU"/>
        </w:rPr>
      </w:pPr>
    </w:p>
    <w:p w:rsidR="008C37B1" w:rsidRPr="002F3D7A" w:rsidRDefault="008C37B1" w:rsidP="002F3D7A">
      <w:pPr>
        <w:rPr>
          <w:rFonts w:ascii="Times New Roman" w:eastAsia="Times New Roman" w:hAnsi="Times New Roman" w:cs="Times New Roman"/>
          <w:b/>
          <w:sz w:val="28"/>
          <w:szCs w:val="28"/>
          <w:lang w:eastAsia="ru-RU"/>
        </w:rPr>
      </w:pPr>
      <w:bookmarkStart w:id="0" w:name="_Toc349200206"/>
      <w:r>
        <w:rPr>
          <w:rFonts w:ascii="Times New Roman" w:eastAsia="Times New Roman" w:hAnsi="Times New Roman" w:cs="Times New Roman"/>
          <w:b/>
          <w:sz w:val="28"/>
          <w:szCs w:val="28"/>
          <w:lang w:eastAsia="ru-RU"/>
        </w:rPr>
        <w:br w:type="page"/>
      </w:r>
    </w:p>
    <w:sdt>
      <w:sdtPr>
        <w:rPr>
          <w:rFonts w:asciiTheme="minorHAnsi" w:eastAsiaTheme="minorHAnsi" w:hAnsiTheme="minorHAnsi" w:cstheme="minorBidi"/>
          <w:b w:val="0"/>
          <w:bCs w:val="0"/>
          <w:color w:val="auto"/>
          <w:sz w:val="22"/>
          <w:szCs w:val="22"/>
          <w:lang w:eastAsia="en-US"/>
        </w:rPr>
        <w:id w:val="737901895"/>
        <w:docPartObj>
          <w:docPartGallery w:val="Table of Contents"/>
          <w:docPartUnique/>
        </w:docPartObj>
      </w:sdtPr>
      <w:sdtContent>
        <w:p w:rsidR="002F3D7A" w:rsidRPr="002F3D7A" w:rsidRDefault="002F3D7A" w:rsidP="002F3D7A">
          <w:pPr>
            <w:pStyle w:val="aff5"/>
            <w:jc w:val="center"/>
            <w:rPr>
              <w:rFonts w:ascii="Times New Roman" w:hAnsi="Times New Roman" w:cs="Times New Roman"/>
              <w:color w:val="auto"/>
            </w:rPr>
          </w:pPr>
          <w:r w:rsidRPr="002F3D7A">
            <w:rPr>
              <w:rFonts w:ascii="Times New Roman" w:hAnsi="Times New Roman" w:cs="Times New Roman"/>
              <w:color w:val="auto"/>
            </w:rPr>
            <w:t>Оглавление</w:t>
          </w:r>
        </w:p>
        <w:p w:rsidR="002F3D7A" w:rsidRPr="002F3D7A" w:rsidRDefault="002F3D7A">
          <w:pPr>
            <w:pStyle w:val="15"/>
            <w:tabs>
              <w:tab w:val="right" w:leader="dot" w:pos="9628"/>
            </w:tabs>
            <w:rPr>
              <w:rFonts w:ascii="Times New Roman" w:hAnsi="Times New Roman" w:cs="Times New Roman"/>
              <w:noProof/>
              <w:sz w:val="28"/>
              <w:szCs w:val="28"/>
            </w:rPr>
          </w:pPr>
          <w:r w:rsidRPr="002F3D7A">
            <w:rPr>
              <w:rFonts w:ascii="Times New Roman" w:hAnsi="Times New Roman" w:cs="Times New Roman"/>
              <w:sz w:val="28"/>
              <w:szCs w:val="28"/>
            </w:rPr>
            <w:fldChar w:fldCharType="begin"/>
          </w:r>
          <w:r w:rsidRPr="002F3D7A">
            <w:rPr>
              <w:rFonts w:ascii="Times New Roman" w:hAnsi="Times New Roman" w:cs="Times New Roman"/>
              <w:sz w:val="28"/>
              <w:szCs w:val="28"/>
            </w:rPr>
            <w:instrText xml:space="preserve"> TOC \o "1-3" \h \z \u </w:instrText>
          </w:r>
          <w:r w:rsidRPr="002F3D7A">
            <w:rPr>
              <w:rFonts w:ascii="Times New Roman" w:hAnsi="Times New Roman" w:cs="Times New Roman"/>
              <w:sz w:val="28"/>
              <w:szCs w:val="28"/>
            </w:rPr>
            <w:fldChar w:fldCharType="separate"/>
          </w:r>
          <w:hyperlink w:anchor="_Toc506981971" w:history="1">
            <w:r w:rsidRPr="002F3D7A">
              <w:rPr>
                <w:rStyle w:val="a6"/>
                <w:rFonts w:ascii="Times New Roman" w:hAnsi="Times New Roman" w:cs="Times New Roman"/>
                <w:noProof/>
                <w:color w:val="auto"/>
                <w:sz w:val="28"/>
                <w:szCs w:val="28"/>
              </w:rPr>
              <w:t>1. Цель и задачи освоения дисциплины.</w:t>
            </w:r>
            <w:r w:rsidRPr="002F3D7A">
              <w:rPr>
                <w:rFonts w:ascii="Times New Roman" w:hAnsi="Times New Roman" w:cs="Times New Roman"/>
                <w:noProof/>
                <w:webHidden/>
                <w:sz w:val="28"/>
                <w:szCs w:val="28"/>
              </w:rPr>
              <w:tab/>
            </w:r>
            <w:r w:rsidRPr="002F3D7A">
              <w:rPr>
                <w:rFonts w:ascii="Times New Roman" w:hAnsi="Times New Roman" w:cs="Times New Roman"/>
                <w:noProof/>
                <w:webHidden/>
                <w:sz w:val="28"/>
                <w:szCs w:val="28"/>
              </w:rPr>
              <w:fldChar w:fldCharType="begin"/>
            </w:r>
            <w:r w:rsidRPr="002F3D7A">
              <w:rPr>
                <w:rFonts w:ascii="Times New Roman" w:hAnsi="Times New Roman" w:cs="Times New Roman"/>
                <w:noProof/>
                <w:webHidden/>
                <w:sz w:val="28"/>
                <w:szCs w:val="28"/>
              </w:rPr>
              <w:instrText xml:space="preserve"> PAGEREF _Toc506981971 \h </w:instrText>
            </w:r>
            <w:r w:rsidRPr="002F3D7A">
              <w:rPr>
                <w:rFonts w:ascii="Times New Roman" w:hAnsi="Times New Roman" w:cs="Times New Roman"/>
                <w:noProof/>
                <w:webHidden/>
                <w:sz w:val="28"/>
                <w:szCs w:val="28"/>
              </w:rPr>
            </w:r>
            <w:r w:rsidRPr="002F3D7A">
              <w:rPr>
                <w:rFonts w:ascii="Times New Roman" w:hAnsi="Times New Roman" w:cs="Times New Roman"/>
                <w:noProof/>
                <w:webHidden/>
                <w:sz w:val="28"/>
                <w:szCs w:val="28"/>
              </w:rPr>
              <w:fldChar w:fldCharType="separate"/>
            </w:r>
            <w:r w:rsidRPr="002F3D7A">
              <w:rPr>
                <w:rFonts w:ascii="Times New Roman" w:hAnsi="Times New Roman" w:cs="Times New Roman"/>
                <w:noProof/>
                <w:webHidden/>
                <w:sz w:val="28"/>
                <w:szCs w:val="28"/>
              </w:rPr>
              <w:t>4</w:t>
            </w:r>
            <w:r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72" w:history="1">
            <w:r w:rsidR="002F3D7A" w:rsidRPr="002F3D7A">
              <w:rPr>
                <w:rStyle w:val="a6"/>
                <w:rFonts w:ascii="Times New Roman" w:hAnsi="Times New Roman" w:cs="Times New Roman"/>
                <w:noProof/>
                <w:color w:val="auto"/>
                <w:sz w:val="28"/>
                <w:szCs w:val="28"/>
              </w:rPr>
              <w:t>2. Перечень планируемых результатов обучения по дисциплине, соотнесённых с планируемыми результатами освоения образовательной программы.</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_Toc506981972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4</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74" w:history="1">
            <w:r w:rsidR="002F3D7A" w:rsidRPr="002F3D7A">
              <w:rPr>
                <w:rStyle w:val="a6"/>
                <w:rFonts w:ascii="Times New Roman" w:hAnsi="Times New Roman" w:cs="Times New Roman"/>
                <w:noProof/>
                <w:color w:val="auto"/>
                <w:sz w:val="28"/>
                <w:szCs w:val="28"/>
              </w:rPr>
              <w:t>3. Место дисциплины в структуре ОП бакалавриата.</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_Toc506981974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5</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75" w:history="1">
            <w:r w:rsidR="002F3D7A" w:rsidRPr="002F3D7A">
              <w:rPr>
                <w:rStyle w:val="a6"/>
                <w:rFonts w:ascii="Times New Roman" w:hAnsi="Times New Roman" w:cs="Times New Roman"/>
                <w:noProof/>
                <w:color w:val="auto"/>
                <w:sz w:val="28"/>
                <w:szCs w:val="28"/>
              </w:rPr>
              <w:t>4. Объем дисциплины.</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_Toc506981975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6</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76" w:history="1">
            <w:r w:rsidR="002F3D7A" w:rsidRPr="002F3D7A">
              <w:rPr>
                <w:rStyle w:val="a6"/>
                <w:rFonts w:ascii="Times New Roman" w:hAnsi="Times New Roman" w:cs="Times New Roman"/>
                <w:noProof/>
                <w:color w:val="auto"/>
                <w:sz w:val="28"/>
                <w:szCs w:val="28"/>
              </w:rPr>
              <w:t>5. Структура дисциплины по видам учебной работы, соотношение тем и формируемых компетенций.</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_Toc506981976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6</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77" w:history="1">
            <w:r w:rsidR="002F3D7A" w:rsidRPr="002F3D7A">
              <w:rPr>
                <w:rStyle w:val="a6"/>
                <w:rFonts w:ascii="Times New Roman" w:hAnsi="Times New Roman" w:cs="Times New Roman"/>
                <w:noProof/>
                <w:color w:val="auto"/>
                <w:sz w:val="28"/>
                <w:szCs w:val="28"/>
              </w:rPr>
              <w:t>6. Содержание дисциплины.</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_Toc506981977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7</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79" w:history="1">
            <w:r w:rsidR="002F3D7A" w:rsidRPr="002F3D7A">
              <w:rPr>
                <w:rStyle w:val="a6"/>
                <w:rFonts w:ascii="Times New Roman" w:hAnsi="Times New Roman" w:cs="Times New Roman"/>
                <w:noProof/>
                <w:color w:val="auto"/>
                <w:sz w:val="28"/>
                <w:szCs w:val="28"/>
              </w:rPr>
              <w:t>7. Учебно-методическое обеспечение для самостоятельной работы студентов.</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_Toc506981979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10</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81" w:history="1">
            <w:r w:rsidR="002F3D7A" w:rsidRPr="002F3D7A">
              <w:rPr>
                <w:rStyle w:val="a6"/>
                <w:rFonts w:ascii="Times New Roman" w:hAnsi="Times New Roman" w:cs="Times New Roman"/>
                <w:noProof/>
                <w:color w:val="auto"/>
                <w:sz w:val="28"/>
                <w:szCs w:val="28"/>
              </w:rPr>
              <w:t>8. Фонд оценочных средств для проведения текущего контроля и промежуточной аттестации по дисциплине.</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_Toc506981981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13</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82" w:history="1">
            <w:r w:rsidR="002F3D7A" w:rsidRPr="002F3D7A">
              <w:rPr>
                <w:rStyle w:val="a6"/>
                <w:rFonts w:ascii="Times New Roman" w:hAnsi="Times New Roman" w:cs="Times New Roman"/>
                <w:noProof/>
                <w:color w:val="auto"/>
                <w:sz w:val="28"/>
                <w:szCs w:val="28"/>
              </w:rPr>
              <w:t>9. Перечень основной и дополнительной литературы.</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_Toc506981982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16</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85" w:history="1">
            <w:r w:rsidR="002F3D7A" w:rsidRPr="002F3D7A">
              <w:rPr>
                <w:rStyle w:val="a6"/>
                <w:rFonts w:ascii="Times New Roman" w:hAnsi="Times New Roman" w:cs="Times New Roman"/>
                <w:noProof/>
                <w:color w:val="auto"/>
                <w:sz w:val="28"/>
                <w:szCs w:val="28"/>
              </w:rPr>
              <w:t>10. Перечень ресурсов информационно-телекоммуникационной сети «Интернет».</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_Toc506981985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17</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86" w:history="1">
            <w:r w:rsidR="002F3D7A" w:rsidRPr="002F3D7A">
              <w:rPr>
                <w:rStyle w:val="a6"/>
                <w:rFonts w:ascii="Times New Roman" w:hAnsi="Times New Roman" w:cs="Times New Roman"/>
                <w:noProof/>
                <w:color w:val="auto"/>
                <w:sz w:val="28"/>
                <w:szCs w:val="28"/>
              </w:rPr>
              <w:t>11. Методические указания для обучающихся по освоению дисциплины.</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_Toc506981986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18</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87" w:history="1">
            <w:r w:rsidR="002F3D7A" w:rsidRPr="002F3D7A">
              <w:rPr>
                <w:rStyle w:val="a6"/>
                <w:rFonts w:ascii="Times New Roman" w:hAnsi="Times New Roman" w:cs="Times New Roman"/>
                <w:noProof/>
                <w:color w:val="auto"/>
                <w:sz w:val="28"/>
                <w:szCs w:val="28"/>
              </w:rPr>
              <w:t>12. Образовательные технологии. Информационные технологии.</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_Toc506981987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18</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88" w:history="1">
            <w:r w:rsidR="002F3D7A" w:rsidRPr="002F3D7A">
              <w:rPr>
                <w:rStyle w:val="a6"/>
                <w:rFonts w:ascii="Times New Roman" w:hAnsi="Times New Roman" w:cs="Times New Roman"/>
                <w:noProof/>
                <w:color w:val="auto"/>
                <w:sz w:val="28"/>
                <w:szCs w:val="28"/>
              </w:rPr>
              <w:t>13. Материально-техническое обеспечение дисциплины.</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_Toc506981988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19</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89" w:history="1">
            <w:r w:rsidR="002F3D7A" w:rsidRPr="002F3D7A">
              <w:rPr>
                <w:rStyle w:val="a6"/>
                <w:rFonts w:ascii="Times New Roman" w:hAnsi="Times New Roman" w:cs="Times New Roman"/>
                <w:noProof/>
                <w:color w:val="auto"/>
                <w:sz w:val="28"/>
                <w:szCs w:val="28"/>
              </w:rPr>
              <w:t>14. Особенности организации образовательного процесса по дисциплине для инвалидов и лиц с ограниченными возможностями здоровья</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_Toc506981989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19</w:t>
            </w:r>
            <w:r w:rsidR="002F3D7A" w:rsidRPr="002F3D7A">
              <w:rPr>
                <w:rFonts w:ascii="Times New Roman" w:hAnsi="Times New Roman" w:cs="Times New Roman"/>
                <w:noProof/>
                <w:webHidden/>
                <w:sz w:val="28"/>
                <w:szCs w:val="28"/>
              </w:rPr>
              <w:fldChar w:fldCharType="end"/>
            </w:r>
          </w:hyperlink>
        </w:p>
        <w:p w:rsidR="002F3D7A" w:rsidRPr="002F3D7A" w:rsidRDefault="00C30A2A">
          <w:pPr>
            <w:pStyle w:val="15"/>
            <w:tabs>
              <w:tab w:val="right" w:leader="dot" w:pos="9628"/>
            </w:tabs>
            <w:rPr>
              <w:rFonts w:ascii="Times New Roman" w:hAnsi="Times New Roman" w:cs="Times New Roman"/>
              <w:noProof/>
              <w:sz w:val="28"/>
              <w:szCs w:val="28"/>
            </w:rPr>
          </w:pPr>
          <w:hyperlink w:anchor="_Toc506981992" w:history="1">
            <w:r w:rsidR="002F3D7A" w:rsidRPr="002F3D7A">
              <w:rPr>
                <w:rStyle w:val="a6"/>
                <w:rFonts w:ascii="Times New Roman" w:hAnsi="Times New Roman" w:cs="Times New Roman"/>
                <w:noProof/>
                <w:color w:val="auto"/>
                <w:sz w:val="28"/>
                <w:szCs w:val="28"/>
              </w:rPr>
              <w:t>Приложение 1</w:t>
            </w:r>
            <w:r w:rsidR="002F3D7A" w:rsidRPr="002F3D7A">
              <w:rPr>
                <w:rFonts w:ascii="Times New Roman" w:hAnsi="Times New Roman" w:cs="Times New Roman"/>
                <w:noProof/>
                <w:webHidden/>
                <w:sz w:val="28"/>
                <w:szCs w:val="28"/>
              </w:rPr>
              <w:tab/>
            </w:r>
            <w:r w:rsidR="002F3D7A" w:rsidRPr="002F3D7A">
              <w:rPr>
                <w:rFonts w:ascii="Times New Roman" w:hAnsi="Times New Roman" w:cs="Times New Roman"/>
                <w:noProof/>
                <w:webHidden/>
                <w:sz w:val="28"/>
                <w:szCs w:val="28"/>
              </w:rPr>
              <w:fldChar w:fldCharType="begin"/>
            </w:r>
            <w:r w:rsidR="002F3D7A" w:rsidRPr="002F3D7A">
              <w:rPr>
                <w:rFonts w:ascii="Times New Roman" w:hAnsi="Times New Roman" w:cs="Times New Roman"/>
                <w:noProof/>
                <w:webHidden/>
                <w:sz w:val="28"/>
                <w:szCs w:val="28"/>
              </w:rPr>
              <w:instrText xml:space="preserve"> PAGEREF _Toc506981992 \h </w:instrText>
            </w:r>
            <w:r w:rsidR="002F3D7A" w:rsidRPr="002F3D7A">
              <w:rPr>
                <w:rFonts w:ascii="Times New Roman" w:hAnsi="Times New Roman" w:cs="Times New Roman"/>
                <w:noProof/>
                <w:webHidden/>
                <w:sz w:val="28"/>
                <w:szCs w:val="28"/>
              </w:rPr>
            </w:r>
            <w:r w:rsidR="002F3D7A" w:rsidRPr="002F3D7A">
              <w:rPr>
                <w:rFonts w:ascii="Times New Roman" w:hAnsi="Times New Roman" w:cs="Times New Roman"/>
                <w:noProof/>
                <w:webHidden/>
                <w:sz w:val="28"/>
                <w:szCs w:val="28"/>
              </w:rPr>
              <w:fldChar w:fldCharType="separate"/>
            </w:r>
            <w:r w:rsidR="002F3D7A" w:rsidRPr="002F3D7A">
              <w:rPr>
                <w:rFonts w:ascii="Times New Roman" w:hAnsi="Times New Roman" w:cs="Times New Roman"/>
                <w:noProof/>
                <w:webHidden/>
                <w:sz w:val="28"/>
                <w:szCs w:val="28"/>
              </w:rPr>
              <w:t>21</w:t>
            </w:r>
            <w:r w:rsidR="002F3D7A" w:rsidRPr="002F3D7A">
              <w:rPr>
                <w:rFonts w:ascii="Times New Roman" w:hAnsi="Times New Roman" w:cs="Times New Roman"/>
                <w:noProof/>
                <w:webHidden/>
                <w:sz w:val="28"/>
                <w:szCs w:val="28"/>
              </w:rPr>
              <w:fldChar w:fldCharType="end"/>
            </w:r>
          </w:hyperlink>
        </w:p>
        <w:p w:rsidR="002F3D7A" w:rsidRDefault="002F3D7A">
          <w:r w:rsidRPr="002F3D7A">
            <w:rPr>
              <w:rFonts w:ascii="Times New Roman" w:hAnsi="Times New Roman" w:cs="Times New Roman"/>
              <w:b/>
              <w:bCs/>
              <w:sz w:val="28"/>
              <w:szCs w:val="28"/>
            </w:rPr>
            <w:fldChar w:fldCharType="end"/>
          </w:r>
        </w:p>
      </w:sdtContent>
    </w:sdt>
    <w:p w:rsidR="008C37B1" w:rsidRPr="008C37B1" w:rsidRDefault="008C37B1" w:rsidP="008C37B1">
      <w:pPr>
        <w:widowControl w:val="0"/>
        <w:spacing w:line="240" w:lineRule="auto"/>
        <w:rPr>
          <w:rFonts w:ascii="Times New Roman" w:eastAsia="Times New Roman" w:hAnsi="Times New Roman" w:cs="Times New Roman"/>
          <w:sz w:val="28"/>
          <w:szCs w:val="28"/>
          <w:lang w:eastAsia="ru-RU"/>
        </w:rPr>
      </w:pPr>
    </w:p>
    <w:p w:rsidR="008C37B1" w:rsidRPr="008C37B1" w:rsidRDefault="008C37B1" w:rsidP="008C37B1">
      <w:pPr>
        <w:widowControl w:val="0"/>
        <w:spacing w:line="240" w:lineRule="auto"/>
        <w:rPr>
          <w:rFonts w:ascii="Times New Roman" w:eastAsia="Times New Roman" w:hAnsi="Times New Roman" w:cs="Times New Roman"/>
          <w:b/>
          <w:sz w:val="28"/>
          <w:szCs w:val="28"/>
          <w:lang w:eastAsia="ru-RU"/>
        </w:rPr>
      </w:pPr>
    </w:p>
    <w:p w:rsidR="008C37B1" w:rsidRPr="008C37B1" w:rsidRDefault="008C37B1" w:rsidP="008C37B1">
      <w:pPr>
        <w:widowControl w:val="0"/>
        <w:spacing w:line="240" w:lineRule="auto"/>
        <w:rPr>
          <w:rFonts w:ascii="Times New Roman" w:eastAsia="Times New Roman" w:hAnsi="Times New Roman" w:cs="Times New Roman"/>
          <w:b/>
          <w:sz w:val="28"/>
          <w:szCs w:val="28"/>
          <w:lang w:eastAsia="ru-RU"/>
        </w:rPr>
      </w:pPr>
    </w:p>
    <w:p w:rsidR="008C37B1" w:rsidRPr="008C37B1" w:rsidRDefault="008C37B1" w:rsidP="008C37B1">
      <w:pPr>
        <w:widowControl w:val="0"/>
        <w:spacing w:line="240" w:lineRule="auto"/>
        <w:rPr>
          <w:rFonts w:ascii="Times New Roman" w:eastAsia="Times New Roman" w:hAnsi="Times New Roman" w:cs="Times New Roman"/>
          <w:b/>
          <w:sz w:val="28"/>
          <w:szCs w:val="28"/>
          <w:lang w:eastAsia="ru-RU"/>
        </w:rPr>
      </w:pPr>
    </w:p>
    <w:p w:rsidR="008C37B1" w:rsidRPr="008C37B1" w:rsidRDefault="008C37B1" w:rsidP="008C37B1">
      <w:pPr>
        <w:widowControl w:val="0"/>
        <w:spacing w:line="240" w:lineRule="auto"/>
        <w:rPr>
          <w:rFonts w:ascii="Times New Roman" w:eastAsia="Times New Roman" w:hAnsi="Times New Roman" w:cs="Times New Roman"/>
          <w:b/>
          <w:sz w:val="28"/>
          <w:szCs w:val="28"/>
          <w:lang w:eastAsia="ru-RU"/>
        </w:rPr>
      </w:pPr>
    </w:p>
    <w:p w:rsidR="008C37B1" w:rsidRPr="008C37B1" w:rsidRDefault="008C37B1" w:rsidP="008C37B1">
      <w:pPr>
        <w:widowControl w:val="0"/>
        <w:spacing w:line="240" w:lineRule="auto"/>
        <w:rPr>
          <w:rFonts w:ascii="Times New Roman" w:eastAsia="Times New Roman" w:hAnsi="Times New Roman" w:cs="Times New Roman"/>
          <w:b/>
          <w:sz w:val="28"/>
          <w:szCs w:val="28"/>
          <w:lang w:eastAsia="ru-RU"/>
        </w:rPr>
      </w:pPr>
    </w:p>
    <w:p w:rsidR="008C37B1" w:rsidRPr="008C37B1" w:rsidRDefault="008C37B1" w:rsidP="008C37B1">
      <w:pPr>
        <w:widowControl w:val="0"/>
        <w:spacing w:line="240" w:lineRule="auto"/>
        <w:rPr>
          <w:rFonts w:ascii="Times New Roman" w:eastAsia="Times New Roman" w:hAnsi="Times New Roman" w:cs="Times New Roman"/>
          <w:b/>
          <w:sz w:val="28"/>
          <w:szCs w:val="28"/>
          <w:lang w:eastAsia="ru-RU"/>
        </w:rPr>
      </w:pPr>
    </w:p>
    <w:p w:rsidR="002F3D7A" w:rsidRDefault="002F3D7A" w:rsidP="002F3D7A">
      <w:pPr>
        <w:rPr>
          <w:rFonts w:ascii="Times New Roman" w:eastAsia="Times New Roman" w:hAnsi="Times New Roman" w:cs="Times New Roman"/>
          <w:b/>
          <w:sz w:val="28"/>
          <w:szCs w:val="28"/>
          <w:lang w:eastAsia="ru-RU"/>
        </w:rPr>
      </w:pPr>
      <w:bookmarkStart w:id="1" w:name="_Toc506981971"/>
    </w:p>
    <w:p w:rsidR="008C37B1" w:rsidRPr="002F3D7A" w:rsidRDefault="008C37B1" w:rsidP="002F3D7A">
      <w:pPr>
        <w:rPr>
          <w:rFonts w:ascii="Times New Roman" w:eastAsia="Times New Roman" w:hAnsi="Times New Roman" w:cs="Times New Roman"/>
          <w:b/>
          <w:sz w:val="28"/>
          <w:szCs w:val="28"/>
          <w:lang w:eastAsia="ru-RU"/>
        </w:rPr>
      </w:pPr>
      <w:r w:rsidRPr="002F3D7A">
        <w:rPr>
          <w:rFonts w:ascii="Times New Roman" w:hAnsi="Times New Roman" w:cs="Times New Roman"/>
          <w:b/>
          <w:sz w:val="28"/>
        </w:rPr>
        <w:lastRenderedPageBreak/>
        <w:t>1. Цель и задачи освоения дисциплины</w:t>
      </w:r>
      <w:bookmarkEnd w:id="0"/>
      <w:r w:rsidRPr="002F3D7A">
        <w:rPr>
          <w:rFonts w:ascii="Times New Roman" w:hAnsi="Times New Roman" w:cs="Times New Roman"/>
          <w:b/>
          <w:sz w:val="28"/>
        </w:rPr>
        <w:t>.</w:t>
      </w:r>
      <w:bookmarkEnd w:id="1"/>
    </w:p>
    <w:p w:rsidR="008C37B1" w:rsidRPr="008C37B1" w:rsidRDefault="008C37B1" w:rsidP="008C37B1">
      <w:pPr>
        <w:spacing w:line="276" w:lineRule="auto"/>
        <w:ind w:firstLine="851"/>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t>Цель</w:t>
      </w:r>
      <w:r w:rsidRPr="008C37B1">
        <w:rPr>
          <w:rFonts w:ascii="Times New Roman" w:eastAsia="Times New Roman" w:hAnsi="Times New Roman" w:cs="Times New Roman"/>
          <w:sz w:val="28"/>
          <w:szCs w:val="26"/>
          <w:lang w:eastAsia="ru-RU"/>
        </w:rPr>
        <w:t xml:space="preserve"> - ознакомить студентов с системой медицинского обеспечения занятий физическими упражнениями со спортивной, лечебной, воспитательной и восстановительной (реабилитационной) направленностью.</w:t>
      </w:r>
    </w:p>
    <w:p w:rsidR="008C37B1" w:rsidRPr="008C37B1" w:rsidRDefault="008C37B1" w:rsidP="008C37B1">
      <w:pPr>
        <w:spacing w:line="276" w:lineRule="auto"/>
        <w:ind w:firstLine="851"/>
        <w:jc w:val="both"/>
        <w:rPr>
          <w:rFonts w:ascii="Times New Roman" w:eastAsia="Times New Roman" w:hAnsi="Times New Roman" w:cs="Times New Roman"/>
          <w:b/>
          <w:sz w:val="28"/>
          <w:szCs w:val="26"/>
          <w:lang w:eastAsia="ru-RU"/>
        </w:rPr>
      </w:pPr>
    </w:p>
    <w:p w:rsidR="008C37B1" w:rsidRPr="008C37B1" w:rsidRDefault="008C37B1" w:rsidP="008C37B1">
      <w:pPr>
        <w:spacing w:line="276" w:lineRule="auto"/>
        <w:ind w:firstLine="851"/>
        <w:jc w:val="both"/>
        <w:rPr>
          <w:rFonts w:ascii="Times New Roman" w:eastAsia="Times New Roman" w:hAnsi="Times New Roman" w:cs="Times New Roman"/>
          <w:b/>
          <w:sz w:val="28"/>
          <w:szCs w:val="26"/>
          <w:lang w:eastAsia="ru-RU"/>
        </w:rPr>
      </w:pPr>
      <w:r w:rsidRPr="008C37B1">
        <w:rPr>
          <w:rFonts w:ascii="Times New Roman" w:eastAsia="Times New Roman" w:hAnsi="Times New Roman" w:cs="Times New Roman"/>
          <w:b/>
          <w:sz w:val="28"/>
          <w:szCs w:val="26"/>
          <w:lang w:eastAsia="ru-RU"/>
        </w:rPr>
        <w:t>Задачи освоения дисциплины:</w:t>
      </w:r>
    </w:p>
    <w:p w:rsidR="008C37B1" w:rsidRPr="008C37B1" w:rsidRDefault="008C37B1" w:rsidP="008C37B1">
      <w:pPr>
        <w:widowControl w:val="0"/>
        <w:numPr>
          <w:ilvl w:val="0"/>
          <w:numId w:val="11"/>
        </w:numPr>
        <w:shd w:val="clear" w:color="auto" w:fill="FFFFFF"/>
        <w:autoSpaceDE w:val="0"/>
        <w:autoSpaceDN w:val="0"/>
        <w:adjustRightInd w:val="0"/>
        <w:spacing w:line="276" w:lineRule="auto"/>
        <w:jc w:val="both"/>
        <w:rPr>
          <w:rFonts w:ascii="Times New Roman" w:eastAsia="Times New Roman" w:hAnsi="Times New Roman" w:cs="Times New Roman"/>
          <w:color w:val="000000"/>
          <w:spacing w:val="-1"/>
          <w:sz w:val="28"/>
          <w:szCs w:val="26"/>
          <w:lang w:eastAsia="ru-RU"/>
        </w:rPr>
      </w:pPr>
      <w:r w:rsidRPr="008C37B1">
        <w:rPr>
          <w:rFonts w:ascii="Times New Roman" w:eastAsia="Times New Roman" w:hAnsi="Times New Roman" w:cs="Times New Roman"/>
          <w:color w:val="000000"/>
          <w:spacing w:val="-1"/>
          <w:sz w:val="28"/>
          <w:szCs w:val="26"/>
          <w:lang w:eastAsia="ru-RU"/>
        </w:rPr>
        <w:t>формирование у студентов необходимой теоретической базы в области данной дисциплины;</w:t>
      </w:r>
    </w:p>
    <w:p w:rsidR="008C37B1" w:rsidRPr="008C37B1" w:rsidRDefault="008C37B1" w:rsidP="008C37B1">
      <w:pPr>
        <w:widowControl w:val="0"/>
        <w:numPr>
          <w:ilvl w:val="0"/>
          <w:numId w:val="11"/>
        </w:numPr>
        <w:shd w:val="clear" w:color="auto" w:fill="FFFFFF"/>
        <w:autoSpaceDE w:val="0"/>
        <w:autoSpaceDN w:val="0"/>
        <w:adjustRightInd w:val="0"/>
        <w:spacing w:line="276" w:lineRule="auto"/>
        <w:jc w:val="both"/>
        <w:rPr>
          <w:rFonts w:ascii="Times New Roman" w:eastAsia="Times New Roman" w:hAnsi="Times New Roman" w:cs="Times New Roman"/>
          <w:color w:val="000000"/>
          <w:spacing w:val="-1"/>
          <w:sz w:val="28"/>
          <w:szCs w:val="26"/>
          <w:lang w:eastAsia="ru-RU"/>
        </w:rPr>
      </w:pPr>
      <w:r w:rsidRPr="008C37B1">
        <w:rPr>
          <w:rFonts w:ascii="Times New Roman" w:eastAsia="Times New Roman" w:hAnsi="Times New Roman" w:cs="Times New Roman"/>
          <w:color w:val="000000"/>
          <w:spacing w:val="-1"/>
          <w:sz w:val="28"/>
          <w:szCs w:val="26"/>
          <w:lang w:eastAsia="ru-RU"/>
        </w:rPr>
        <w:t>ознакомление с понятийным аппаратом и терминологией в области данного курса.</w:t>
      </w:r>
    </w:p>
    <w:p w:rsidR="008C37B1" w:rsidRPr="008C37B1" w:rsidRDefault="008C37B1" w:rsidP="008C37B1">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8C37B1" w:rsidRPr="008C37B1" w:rsidRDefault="008C37B1" w:rsidP="008C37B1">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8C37B1" w:rsidRPr="002F3D7A" w:rsidRDefault="008C37B1" w:rsidP="002F3D7A">
      <w:pPr>
        <w:pStyle w:val="1"/>
        <w:rPr>
          <w:sz w:val="28"/>
        </w:rPr>
      </w:pPr>
      <w:bookmarkStart w:id="2" w:name="_Toc506981972"/>
      <w:r w:rsidRPr="002F3D7A">
        <w:rPr>
          <w:sz w:val="28"/>
        </w:rPr>
        <w:t>2. Перечень планируемых резул</w:t>
      </w:r>
      <w:r w:rsidR="00CC60EF" w:rsidRPr="002F3D7A">
        <w:rPr>
          <w:sz w:val="28"/>
        </w:rPr>
        <w:t xml:space="preserve">ьтатов обучения по дисциплине, </w:t>
      </w:r>
      <w:r w:rsidRPr="002F3D7A">
        <w:rPr>
          <w:sz w:val="28"/>
        </w:rPr>
        <w:t>соотнесённ</w:t>
      </w:r>
      <w:r w:rsidR="00CC60EF" w:rsidRPr="002F3D7A">
        <w:rPr>
          <w:sz w:val="28"/>
        </w:rPr>
        <w:t xml:space="preserve">ых с планируемыми результатами </w:t>
      </w:r>
      <w:r w:rsidRPr="002F3D7A">
        <w:rPr>
          <w:sz w:val="28"/>
        </w:rPr>
        <w:t>освоения образовательной программы.</w:t>
      </w:r>
      <w:bookmarkEnd w:id="2"/>
    </w:p>
    <w:p w:rsidR="008C37B1" w:rsidRPr="008C37B1" w:rsidRDefault="008C37B1" w:rsidP="008C37B1">
      <w:pPr>
        <w:widowControl w:val="0"/>
        <w:spacing w:line="240" w:lineRule="auto"/>
        <w:jc w:val="both"/>
        <w:rPr>
          <w:rFonts w:ascii="Times New Roman" w:eastAsia="Times New Roman" w:hAnsi="Times New Roman" w:cs="Times New Roman"/>
          <w:sz w:val="28"/>
          <w:szCs w:val="28"/>
          <w:lang w:eastAsia="ru-RU"/>
        </w:rPr>
      </w:pPr>
    </w:p>
    <w:p w:rsidR="008C37B1" w:rsidRPr="008C37B1" w:rsidRDefault="008C37B1" w:rsidP="00C30A2A">
      <w:pPr>
        <w:widowControl w:val="0"/>
        <w:spacing w:line="240" w:lineRule="auto"/>
        <w:ind w:firstLine="851"/>
        <w:jc w:val="both"/>
        <w:outlineLvl w:val="1"/>
        <w:rPr>
          <w:rFonts w:ascii="Times New Roman" w:eastAsia="Times New Roman" w:hAnsi="Times New Roman" w:cs="Times New Roman"/>
          <w:sz w:val="28"/>
          <w:szCs w:val="28"/>
          <w:lang w:eastAsia="ru-RU"/>
        </w:rPr>
      </w:pPr>
      <w:bookmarkStart w:id="3" w:name="_Toc506981973"/>
      <w:r w:rsidRPr="008C37B1">
        <w:rPr>
          <w:rFonts w:ascii="Times New Roman" w:eastAsia="Times New Roman" w:hAnsi="Times New Roman" w:cs="Times New Roman"/>
          <w:sz w:val="28"/>
          <w:szCs w:val="28"/>
          <w:lang w:eastAsia="ru-RU"/>
        </w:rPr>
        <w:t>Планируемые результаты обучения по дисциплине – это знания, умения, навыки и (или) опыт деятельности. В результате освоения дисциплины обучающийся должен:</w:t>
      </w:r>
      <w:bookmarkEnd w:id="3"/>
    </w:p>
    <w:p w:rsidR="008C37B1" w:rsidRPr="008C37B1" w:rsidRDefault="008C37B1" w:rsidP="008C37B1">
      <w:pPr>
        <w:widowControl w:val="0"/>
        <w:spacing w:line="240" w:lineRule="auto"/>
        <w:ind w:firstLine="283"/>
        <w:jc w:val="both"/>
        <w:rPr>
          <w:rFonts w:ascii="Times New Roman" w:eastAsia="Times New Roman" w:hAnsi="Times New Roman" w:cs="Times New Roman"/>
          <w:sz w:val="28"/>
          <w:szCs w:val="28"/>
        </w:rPr>
      </w:pPr>
    </w:p>
    <w:p w:rsidR="008C37B1" w:rsidRPr="008C37B1" w:rsidRDefault="008C37B1" w:rsidP="008C37B1">
      <w:pPr>
        <w:numPr>
          <w:ilvl w:val="0"/>
          <w:numId w:val="12"/>
        </w:numPr>
        <w:spacing w:line="276" w:lineRule="auto"/>
        <w:ind w:left="284" w:hanging="284"/>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t>знать</w:t>
      </w:r>
      <w:r w:rsidRPr="008C37B1">
        <w:rPr>
          <w:rFonts w:ascii="Times New Roman" w:eastAsia="Times New Roman" w:hAnsi="Times New Roman" w:cs="Times New Roman"/>
          <w:sz w:val="28"/>
          <w:szCs w:val="26"/>
          <w:lang w:eastAsia="ru-RU"/>
        </w:rPr>
        <w:t xml:space="preserve">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w:t>
      </w:r>
    </w:p>
    <w:p w:rsidR="008C37B1" w:rsidRPr="008C37B1" w:rsidRDefault="008C37B1" w:rsidP="008C37B1">
      <w:pPr>
        <w:spacing w:line="276" w:lineRule="auto"/>
        <w:ind w:left="284"/>
        <w:jc w:val="both"/>
        <w:rPr>
          <w:rFonts w:ascii="Times New Roman" w:eastAsia="Times New Roman" w:hAnsi="Times New Roman" w:cs="Times New Roman"/>
          <w:sz w:val="28"/>
          <w:szCs w:val="26"/>
          <w:lang w:eastAsia="ru-RU"/>
        </w:rPr>
      </w:pPr>
    </w:p>
    <w:p w:rsidR="008C37B1" w:rsidRPr="008C37B1" w:rsidRDefault="008C37B1" w:rsidP="008C37B1">
      <w:pPr>
        <w:numPr>
          <w:ilvl w:val="0"/>
          <w:numId w:val="12"/>
        </w:numPr>
        <w:spacing w:line="276" w:lineRule="auto"/>
        <w:ind w:left="284" w:hanging="284"/>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t>уметь</w:t>
      </w:r>
      <w:r w:rsidRPr="008C37B1">
        <w:rPr>
          <w:rFonts w:ascii="Times New Roman" w:eastAsia="Times New Roman" w:hAnsi="Times New Roman" w:cs="Times New Roman"/>
          <w:sz w:val="28"/>
          <w:szCs w:val="26"/>
          <w:lang w:eastAsia="ru-RU"/>
        </w:rPr>
        <w:t xml:space="preserve">: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p>
    <w:p w:rsidR="008C37B1" w:rsidRPr="008C37B1" w:rsidRDefault="008C37B1" w:rsidP="008C37B1">
      <w:pPr>
        <w:numPr>
          <w:ilvl w:val="0"/>
          <w:numId w:val="12"/>
        </w:numPr>
        <w:spacing w:line="276" w:lineRule="auto"/>
        <w:ind w:left="284" w:hanging="284"/>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lastRenderedPageBreak/>
        <w:t>владеть</w:t>
      </w:r>
      <w:r w:rsidRPr="008C37B1">
        <w:rPr>
          <w:rFonts w:ascii="Times New Roman" w:eastAsia="Times New Roman" w:hAnsi="Times New Roman" w:cs="Times New Roman"/>
          <w:sz w:val="28"/>
          <w:szCs w:val="26"/>
          <w:lang w:eastAsia="ru-RU"/>
        </w:rPr>
        <w:t>: оказать первую помощь при неотложных состояниях у спортсменов; применять методы контроля за переносимостью физических нагрузок.</w:t>
      </w:r>
    </w:p>
    <w:p w:rsidR="008C37B1" w:rsidRPr="008C37B1" w:rsidRDefault="008C37B1" w:rsidP="008C37B1">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8C37B1" w:rsidRPr="008C37B1" w:rsidRDefault="008C37B1" w:rsidP="008C37B1">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 xml:space="preserve">Изучение дисциплины позволит сформировать </w:t>
      </w:r>
      <w:r w:rsidRPr="008C37B1">
        <w:rPr>
          <w:rFonts w:ascii="Times New Roman" w:eastAsia="Times New Roman" w:hAnsi="Times New Roman" w:cs="Times New Roman"/>
          <w:b/>
          <w:sz w:val="28"/>
          <w:szCs w:val="28"/>
          <w:lang w:eastAsia="ru-RU"/>
        </w:rPr>
        <w:t>компетенции</w:t>
      </w:r>
      <w:r w:rsidRPr="008C37B1">
        <w:rPr>
          <w:rFonts w:ascii="Times New Roman" w:eastAsia="Times New Roman" w:hAnsi="Times New Roman" w:cs="Times New Roman"/>
          <w:sz w:val="28"/>
          <w:szCs w:val="28"/>
          <w:lang w:eastAsia="ru-RU"/>
        </w:rPr>
        <w:t xml:space="preserve"> обучающегося на повышенном уровне: </w:t>
      </w:r>
      <w:bookmarkStart w:id="4" w:name="_Toc349200207"/>
    </w:p>
    <w:p w:rsidR="008C37B1" w:rsidRPr="00C30A2A"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«опк-1 </w:t>
      </w:r>
      <w:r w:rsidRPr="008C37B1">
        <w:rPr>
          <w:rFonts w:ascii="Times New Roman" w:eastAsia="Times New Roman" w:hAnsi="Times New Roman" w:cs="Times New Roman"/>
          <w:sz w:val="28"/>
          <w:szCs w:val="26"/>
          <w:lang w:eastAsia="ru-RU"/>
        </w:rPr>
        <w:t xml:space="preserve"> –  </w:t>
      </w:r>
      <w:r w:rsidRPr="008C37B1">
        <w:rPr>
          <w:rFonts w:ascii="Times New Roman" w:eastAsia="Times New Roman" w:hAnsi="Times New Roman" w:cs="Times New Roman"/>
          <w:color w:val="000000"/>
          <w:sz w:val="28"/>
          <w:szCs w:val="26"/>
          <w:lang w:eastAsia="ru-RU"/>
        </w:rPr>
        <w:t>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w:t>
      </w:r>
    </w:p>
    <w:p w:rsidR="008C37B1" w:rsidRPr="00C30A2A"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«опк-7 </w:t>
      </w:r>
      <w:r w:rsidRPr="008C37B1">
        <w:rPr>
          <w:rFonts w:ascii="Times New Roman" w:eastAsia="Times New Roman" w:hAnsi="Times New Roman" w:cs="Times New Roman"/>
          <w:sz w:val="28"/>
          <w:szCs w:val="26"/>
          <w:lang w:eastAsia="ru-RU"/>
        </w:rPr>
        <w:t xml:space="preserve"> –  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Pr="008C37B1">
        <w:rPr>
          <w:rFonts w:ascii="Times New Roman" w:eastAsia="Times New Roman" w:hAnsi="Times New Roman" w:cs="Times New Roman"/>
          <w:color w:val="000000"/>
          <w:sz w:val="28"/>
          <w:szCs w:val="26"/>
          <w:lang w:eastAsia="ru-RU"/>
        </w:rPr>
        <w:t>»</w:t>
      </w:r>
    </w:p>
    <w:p w:rsidR="008C37B1" w:rsidRPr="00C30A2A"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«ПК-5 </w:t>
      </w:r>
      <w:r w:rsidRPr="008C37B1">
        <w:rPr>
          <w:rFonts w:ascii="Times New Roman" w:eastAsia="Times New Roman" w:hAnsi="Times New Roman" w:cs="Times New Roman"/>
          <w:sz w:val="28"/>
          <w:szCs w:val="26"/>
          <w:lang w:eastAsia="ru-RU"/>
        </w:rPr>
        <w:t xml:space="preserve"> –  способность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r w:rsidRPr="008C37B1">
        <w:rPr>
          <w:rFonts w:ascii="Times New Roman" w:eastAsia="Times New Roman" w:hAnsi="Times New Roman" w:cs="Times New Roman"/>
          <w:color w:val="000000"/>
          <w:sz w:val="28"/>
          <w:szCs w:val="26"/>
          <w:lang w:eastAsia="ru-RU"/>
        </w:rPr>
        <w:t>»</w:t>
      </w:r>
    </w:p>
    <w:p w:rsidR="008C37B1" w:rsidRPr="00C30A2A"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«ПК-8 </w:t>
      </w:r>
      <w:r w:rsidRPr="008C37B1">
        <w:rPr>
          <w:rFonts w:ascii="Times New Roman" w:eastAsia="Times New Roman" w:hAnsi="Times New Roman" w:cs="Times New Roman"/>
          <w:sz w:val="28"/>
          <w:szCs w:val="26"/>
          <w:lang w:eastAsia="ru-RU"/>
        </w:rPr>
        <w:t xml:space="preserve"> –  способность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r w:rsidRPr="008C37B1">
        <w:rPr>
          <w:rFonts w:ascii="Times New Roman" w:eastAsia="Times New Roman" w:hAnsi="Times New Roman" w:cs="Times New Roman"/>
          <w:color w:val="000000"/>
          <w:sz w:val="28"/>
          <w:szCs w:val="26"/>
          <w:lang w:eastAsia="ru-RU"/>
        </w:rPr>
        <w:t>»</w:t>
      </w:r>
    </w:p>
    <w:p w:rsidR="008C37B1" w:rsidRPr="008C37B1"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«ПК-12 </w:t>
      </w:r>
      <w:r w:rsidRPr="008C37B1">
        <w:rPr>
          <w:rFonts w:ascii="Times New Roman" w:eastAsia="Times New Roman" w:hAnsi="Times New Roman" w:cs="Times New Roman"/>
          <w:sz w:val="28"/>
          <w:szCs w:val="26"/>
          <w:lang w:eastAsia="ru-RU"/>
        </w:rPr>
        <w:t xml:space="preserve"> –  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занимающихся, применять методики спортивного массажа</w:t>
      </w:r>
      <w:r w:rsidRPr="008C37B1">
        <w:rPr>
          <w:rFonts w:ascii="Times New Roman" w:eastAsia="Times New Roman" w:hAnsi="Times New Roman" w:cs="Times New Roman"/>
          <w:color w:val="000000"/>
          <w:sz w:val="28"/>
          <w:szCs w:val="26"/>
          <w:lang w:eastAsia="ru-RU"/>
        </w:rPr>
        <w:t>»</w:t>
      </w:r>
    </w:p>
    <w:p w:rsidR="008C37B1" w:rsidRPr="008C37B1" w:rsidRDefault="008C37B1" w:rsidP="008C37B1">
      <w:pPr>
        <w:widowControl w:val="0"/>
        <w:spacing w:line="240" w:lineRule="auto"/>
        <w:jc w:val="both"/>
        <w:rPr>
          <w:rFonts w:ascii="Times New Roman" w:eastAsia="Times New Roman" w:hAnsi="Times New Roman" w:cs="Times New Roman"/>
          <w:sz w:val="28"/>
          <w:szCs w:val="28"/>
        </w:rPr>
      </w:pPr>
    </w:p>
    <w:p w:rsidR="008C37B1" w:rsidRPr="008C37B1" w:rsidRDefault="008C37B1" w:rsidP="008C37B1">
      <w:pPr>
        <w:widowControl w:val="0"/>
        <w:spacing w:line="240" w:lineRule="auto"/>
        <w:jc w:val="both"/>
        <w:rPr>
          <w:rFonts w:ascii="Times New Roman" w:eastAsia="Times New Roman" w:hAnsi="Times New Roman" w:cs="Times New Roman"/>
          <w:sz w:val="28"/>
          <w:szCs w:val="28"/>
        </w:rPr>
      </w:pPr>
    </w:p>
    <w:p w:rsidR="008C37B1" w:rsidRPr="00C30A2A" w:rsidRDefault="008C37B1" w:rsidP="00C30A2A">
      <w:pPr>
        <w:pStyle w:val="1"/>
        <w:rPr>
          <w:sz w:val="28"/>
        </w:rPr>
      </w:pPr>
      <w:bookmarkStart w:id="5" w:name="_Toc506981974"/>
      <w:r w:rsidRPr="002F3D7A">
        <w:rPr>
          <w:sz w:val="28"/>
        </w:rPr>
        <w:t>3. Место дисциплины в структуре ОП бакалавриата</w:t>
      </w:r>
      <w:bookmarkEnd w:id="4"/>
      <w:r w:rsidRPr="002F3D7A">
        <w:rPr>
          <w:sz w:val="28"/>
        </w:rPr>
        <w:t>.</w:t>
      </w:r>
      <w:bookmarkEnd w:id="5"/>
    </w:p>
    <w:p w:rsidR="008C37B1" w:rsidRPr="008C37B1" w:rsidRDefault="008C37B1" w:rsidP="008C37B1">
      <w:pPr>
        <w:spacing w:line="276" w:lineRule="auto"/>
        <w:ind w:firstLine="851"/>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t>Дисциплина</w:t>
      </w:r>
      <w:r w:rsidRPr="008C37B1">
        <w:rPr>
          <w:rFonts w:ascii="Times New Roman" w:eastAsia="Times New Roman" w:hAnsi="Times New Roman" w:cs="Times New Roman"/>
          <w:sz w:val="28"/>
          <w:szCs w:val="26"/>
          <w:lang w:eastAsia="ru-RU"/>
        </w:rPr>
        <w:t xml:space="preserve"> «Реабилитация в спорте» входит в вариативную часть профессионального цикла ОП бакалавриата.</w:t>
      </w:r>
    </w:p>
    <w:p w:rsidR="008C37B1" w:rsidRPr="008C37B1" w:rsidRDefault="008C37B1" w:rsidP="008C37B1">
      <w:pPr>
        <w:spacing w:line="276" w:lineRule="auto"/>
        <w:ind w:firstLine="851"/>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t>Дисциплина</w:t>
      </w:r>
      <w:r w:rsidRPr="008C37B1">
        <w:rPr>
          <w:rFonts w:ascii="Times New Roman" w:eastAsia="Times New Roman" w:hAnsi="Times New Roman" w:cs="Times New Roman"/>
          <w:sz w:val="28"/>
          <w:szCs w:val="26"/>
          <w:lang w:eastAsia="ru-RU"/>
        </w:rPr>
        <w:t xml:space="preserve"> </w:t>
      </w:r>
      <w:r w:rsidRPr="008C37B1">
        <w:rPr>
          <w:rFonts w:ascii="Times New Roman" w:eastAsia="Times New Roman" w:hAnsi="Times New Roman" w:cs="Times New Roman"/>
          <w:b/>
          <w:sz w:val="28"/>
          <w:szCs w:val="26"/>
          <w:lang w:eastAsia="ru-RU"/>
        </w:rPr>
        <w:t>адресована</w:t>
      </w:r>
      <w:r w:rsidRPr="008C37B1">
        <w:rPr>
          <w:rFonts w:ascii="Times New Roman" w:eastAsia="Times New Roman" w:hAnsi="Times New Roman" w:cs="Times New Roman"/>
          <w:sz w:val="28"/>
          <w:szCs w:val="26"/>
          <w:lang w:eastAsia="ru-RU"/>
        </w:rPr>
        <w:t xml:space="preserve"> студентам 4 курса бакалавриата по направлению подготовки 49.03.01 – Физическая культура.</w:t>
      </w:r>
    </w:p>
    <w:p w:rsidR="008C37B1" w:rsidRPr="008C37B1" w:rsidRDefault="008C37B1" w:rsidP="008C37B1">
      <w:pPr>
        <w:spacing w:line="276" w:lineRule="auto"/>
        <w:ind w:firstLine="851"/>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t>Изучению дисциплины предшествуют:</w:t>
      </w:r>
      <w:r w:rsidRPr="008C37B1">
        <w:rPr>
          <w:rFonts w:ascii="Times New Roman" w:eastAsia="Times New Roman" w:hAnsi="Times New Roman" w:cs="Times New Roman"/>
          <w:sz w:val="28"/>
          <w:szCs w:val="26"/>
          <w:lang w:eastAsia="ru-RU"/>
        </w:rPr>
        <w:t xml:space="preserve"> «Биомеханика», «Физиология человека», «Анатомия человека», «Биохимия человека», «Теория и методика физической культуры», «Основы медицинских знаний», «Возрастная физиология», «Лечебная физическая культура», «Физиология спорта», «Спортивная метрология», «Спортивная биохимия».</w:t>
      </w:r>
    </w:p>
    <w:p w:rsidR="008C37B1" w:rsidRPr="008C37B1" w:rsidRDefault="008C37B1" w:rsidP="008C37B1">
      <w:pPr>
        <w:spacing w:line="276" w:lineRule="auto"/>
        <w:ind w:firstLine="851"/>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lastRenderedPageBreak/>
        <w:t>Для успешного освоения курса должны быть сформированы компетенции</w:t>
      </w:r>
      <w:r w:rsidRPr="008C37B1">
        <w:rPr>
          <w:rFonts w:ascii="Times New Roman" w:eastAsia="Times New Roman" w:hAnsi="Times New Roman" w:cs="Times New Roman"/>
          <w:sz w:val="28"/>
          <w:szCs w:val="26"/>
          <w:lang w:eastAsia="ru-RU"/>
        </w:rPr>
        <w:t xml:space="preserve"> ОПК-1, ОПК-7, ПК-12, ПК-5, ПК-8 на повышенном уровне.</w:t>
      </w:r>
    </w:p>
    <w:p w:rsidR="008C37B1" w:rsidRPr="00C30A2A" w:rsidRDefault="008C37B1" w:rsidP="00C30A2A">
      <w:pPr>
        <w:spacing w:line="276" w:lineRule="auto"/>
        <w:ind w:firstLine="851"/>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t xml:space="preserve">Успешное освоение дисциплины позволяет перейти </w:t>
      </w:r>
      <w:r w:rsidRPr="008C37B1">
        <w:rPr>
          <w:rFonts w:ascii="Times New Roman" w:eastAsia="Times New Roman" w:hAnsi="Times New Roman" w:cs="Times New Roman"/>
          <w:sz w:val="28"/>
          <w:szCs w:val="26"/>
          <w:lang w:eastAsia="ru-RU"/>
        </w:rPr>
        <w:t>к практикам, предусмотренным на данном направлении.</w:t>
      </w:r>
    </w:p>
    <w:p w:rsidR="008C37B1" w:rsidRPr="008C37B1" w:rsidRDefault="008C37B1" w:rsidP="008C37B1">
      <w:pPr>
        <w:spacing w:line="276" w:lineRule="auto"/>
        <w:ind w:firstLine="851"/>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b/>
          <w:sz w:val="28"/>
          <w:szCs w:val="26"/>
          <w:lang w:eastAsia="ru-RU"/>
        </w:rPr>
        <w:t>Программа дисциплины построена</w:t>
      </w:r>
      <w:r w:rsidRPr="008C37B1">
        <w:rPr>
          <w:rFonts w:ascii="Times New Roman" w:eastAsia="Times New Roman" w:hAnsi="Times New Roman" w:cs="Times New Roman"/>
          <w:sz w:val="28"/>
          <w:szCs w:val="26"/>
          <w:lang w:eastAsia="ru-RU"/>
        </w:rPr>
        <w:t xml:space="preserve"> блочно-модульно, в ней выделены разделы:</w:t>
      </w:r>
    </w:p>
    <w:p w:rsidR="008C37B1" w:rsidRPr="008C37B1" w:rsidRDefault="008C37B1" w:rsidP="003A385B">
      <w:pPr>
        <w:tabs>
          <w:tab w:val="left" w:pos="284"/>
        </w:tabs>
        <w:spacing w:line="276" w:lineRule="auto"/>
        <w:ind w:right="-108" w:firstLine="851"/>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1.Переутомление и хроническое физическое перенапряжение ведущих органов и систем организма у спортсменов и физическая реабилитация.</w:t>
      </w:r>
    </w:p>
    <w:p w:rsidR="008C37B1" w:rsidRPr="008C37B1" w:rsidRDefault="008C37B1" w:rsidP="003A385B">
      <w:pPr>
        <w:tabs>
          <w:tab w:val="left" w:pos="284"/>
        </w:tabs>
        <w:spacing w:line="276" w:lineRule="auto"/>
        <w:ind w:right="-108" w:firstLine="851"/>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2.Физическая реабилитация у спортсменов с травмами опорно-двигательного аппарата.</w:t>
      </w:r>
    </w:p>
    <w:p w:rsidR="008C37B1" w:rsidRPr="008C37B1" w:rsidRDefault="008C37B1" w:rsidP="008C37B1">
      <w:pPr>
        <w:widowControl w:val="0"/>
        <w:spacing w:line="240" w:lineRule="auto"/>
        <w:rPr>
          <w:rFonts w:ascii="Times New Roman" w:eastAsia="Times New Roman" w:hAnsi="Times New Roman" w:cs="Times New Roman"/>
          <w:sz w:val="28"/>
          <w:szCs w:val="28"/>
        </w:rPr>
      </w:pPr>
    </w:p>
    <w:p w:rsidR="008C37B1" w:rsidRPr="002F3D7A" w:rsidRDefault="008C37B1" w:rsidP="002F3D7A">
      <w:pPr>
        <w:pStyle w:val="1"/>
        <w:rPr>
          <w:sz w:val="28"/>
        </w:rPr>
      </w:pPr>
      <w:bookmarkStart w:id="6" w:name="_Toc506981975"/>
      <w:bookmarkStart w:id="7" w:name="_Toc349200209"/>
      <w:r w:rsidRPr="002F3D7A">
        <w:rPr>
          <w:sz w:val="28"/>
        </w:rPr>
        <w:t>4. Объем дисциплины.</w:t>
      </w:r>
      <w:bookmarkEnd w:id="6"/>
    </w:p>
    <w:p w:rsidR="008C37B1" w:rsidRPr="008C37B1" w:rsidRDefault="008C37B1" w:rsidP="008C37B1">
      <w:pPr>
        <w:widowControl w:val="0"/>
        <w:spacing w:line="240" w:lineRule="auto"/>
        <w:jc w:val="center"/>
        <w:outlineLvl w:val="1"/>
        <w:rPr>
          <w:rFonts w:ascii="Times New Roman" w:eastAsia="Times New Roman" w:hAnsi="Times New Roman" w:cs="Times New Roman"/>
          <w:bCs/>
          <w:sz w:val="28"/>
          <w:szCs w:val="28"/>
          <w:lang w:eastAsia="ru-RU"/>
        </w:rPr>
      </w:pPr>
    </w:p>
    <w:p w:rsidR="008C37B1" w:rsidRDefault="008C37B1" w:rsidP="008C37B1">
      <w:pPr>
        <w:spacing w:line="276" w:lineRule="auto"/>
        <w:ind w:firstLine="709"/>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Программа рассчитана на 8-й семестр бакалавриата. Всего 108 часов, из них 16 часов – лекционных, 16 часов лабораторных и 53 часа выделяется на самостоятельную работу. Общая трудоемкость дисциплины составляет 3 зачетных единицы.</w:t>
      </w:r>
      <w:r w:rsidR="003A385B">
        <w:rPr>
          <w:rFonts w:ascii="Times New Roman" w:eastAsia="Times New Roman" w:hAnsi="Times New Roman" w:cs="Times New Roman"/>
          <w:sz w:val="28"/>
          <w:szCs w:val="26"/>
          <w:lang w:eastAsia="ru-RU"/>
        </w:rPr>
        <w:t xml:space="preserve"> Объем контактной работы составляет 40,2 часа.</w:t>
      </w:r>
    </w:p>
    <w:p w:rsidR="003A385B" w:rsidRPr="008C37B1" w:rsidRDefault="003A385B" w:rsidP="008C37B1">
      <w:pPr>
        <w:spacing w:line="276"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Форма промежуточной аттестации – экзамен.</w:t>
      </w:r>
    </w:p>
    <w:p w:rsidR="008C37B1" w:rsidRPr="008C37B1" w:rsidRDefault="008C37B1" w:rsidP="008C37B1">
      <w:pPr>
        <w:widowControl w:val="0"/>
        <w:spacing w:line="240" w:lineRule="auto"/>
        <w:outlineLvl w:val="1"/>
        <w:rPr>
          <w:rFonts w:ascii="Times New Roman" w:eastAsia="Times New Roman" w:hAnsi="Times New Roman" w:cs="Times New Roman"/>
          <w:b/>
          <w:bCs/>
          <w:sz w:val="28"/>
          <w:szCs w:val="28"/>
          <w:lang w:eastAsia="ru-RU"/>
        </w:rPr>
      </w:pPr>
    </w:p>
    <w:p w:rsidR="008C37B1" w:rsidRPr="002F3D7A" w:rsidRDefault="008C37B1" w:rsidP="002F3D7A">
      <w:pPr>
        <w:pStyle w:val="1"/>
        <w:rPr>
          <w:sz w:val="28"/>
        </w:rPr>
      </w:pPr>
      <w:bookmarkStart w:id="8" w:name="_Toc506981976"/>
      <w:r w:rsidRPr="002F3D7A">
        <w:rPr>
          <w:sz w:val="28"/>
        </w:rPr>
        <w:t>5. Структура дисциплины по видам уч</w:t>
      </w:r>
      <w:r w:rsidR="00C30A2A">
        <w:rPr>
          <w:sz w:val="28"/>
        </w:rPr>
        <w:t xml:space="preserve">ебной работы, соотношение тем и </w:t>
      </w:r>
      <w:r w:rsidRPr="002F3D7A">
        <w:rPr>
          <w:sz w:val="28"/>
        </w:rPr>
        <w:t>формируемых компетенций</w:t>
      </w:r>
      <w:bookmarkEnd w:id="7"/>
      <w:r w:rsidRPr="002F3D7A">
        <w:rPr>
          <w:sz w:val="28"/>
        </w:rPr>
        <w:t>.</w:t>
      </w:r>
      <w:bookmarkEnd w:id="8"/>
    </w:p>
    <w:tbl>
      <w:tblPr>
        <w:tblW w:w="9867"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850"/>
        <w:gridCol w:w="992"/>
        <w:gridCol w:w="993"/>
        <w:gridCol w:w="2409"/>
        <w:gridCol w:w="1247"/>
      </w:tblGrid>
      <w:tr w:rsidR="008C37B1" w:rsidRPr="008C37B1" w:rsidTr="003A385B">
        <w:trPr>
          <w:jc w:val="center"/>
        </w:trPr>
        <w:tc>
          <w:tcPr>
            <w:tcW w:w="3376" w:type="dxa"/>
          </w:tcPr>
          <w:p w:rsidR="008C37B1" w:rsidRPr="008C37B1" w:rsidRDefault="008C37B1" w:rsidP="008C37B1">
            <w:pPr>
              <w:spacing w:line="276" w:lineRule="auto"/>
              <w:rPr>
                <w:rFonts w:ascii="Times New Roman" w:eastAsia="Times New Roman" w:hAnsi="Times New Roman" w:cs="Times New Roman"/>
                <w:sz w:val="26"/>
                <w:szCs w:val="26"/>
                <w:lang w:eastAsia="ru-RU"/>
              </w:rPr>
            </w:pPr>
            <w:bookmarkStart w:id="9" w:name="_Toc349200210"/>
            <w:r w:rsidRPr="008C37B1">
              <w:rPr>
                <w:rFonts w:ascii="Times New Roman" w:eastAsia="Times New Roman" w:hAnsi="Times New Roman" w:cs="Times New Roman"/>
                <w:sz w:val="26"/>
                <w:szCs w:val="26"/>
                <w:lang w:eastAsia="ru-RU"/>
              </w:rPr>
              <w:t xml:space="preserve">Тема </w:t>
            </w:r>
          </w:p>
        </w:tc>
        <w:tc>
          <w:tcPr>
            <w:tcW w:w="850"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Лек.</w:t>
            </w:r>
          </w:p>
        </w:tc>
        <w:tc>
          <w:tcPr>
            <w:tcW w:w="992"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Лаб.</w:t>
            </w:r>
          </w:p>
        </w:tc>
        <w:tc>
          <w:tcPr>
            <w:tcW w:w="993"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Сам.</w:t>
            </w:r>
          </w:p>
        </w:tc>
        <w:tc>
          <w:tcPr>
            <w:tcW w:w="2409"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Формируемые компетенции</w:t>
            </w:r>
          </w:p>
        </w:tc>
        <w:tc>
          <w:tcPr>
            <w:tcW w:w="1247"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Всего компетенций</w:t>
            </w:r>
          </w:p>
        </w:tc>
      </w:tr>
      <w:tr w:rsidR="008C37B1" w:rsidRPr="008C37B1" w:rsidTr="003A385B">
        <w:trPr>
          <w:trHeight w:val="1662"/>
          <w:jc w:val="center"/>
        </w:trPr>
        <w:tc>
          <w:tcPr>
            <w:tcW w:w="3376" w:type="dxa"/>
          </w:tcPr>
          <w:p w:rsidR="008C37B1" w:rsidRPr="008C37B1" w:rsidRDefault="008C37B1" w:rsidP="008C37B1">
            <w:pPr>
              <w:tabs>
                <w:tab w:val="left" w:pos="284"/>
              </w:tabs>
              <w:spacing w:line="276" w:lineRule="auto"/>
              <w:ind w:right="-108"/>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1.Переутомление и хроническое физическое перенапряжение ведущих органов и систем организма у спортсменов и физическая реабилитация.</w:t>
            </w:r>
          </w:p>
        </w:tc>
        <w:tc>
          <w:tcPr>
            <w:tcW w:w="850"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8</w:t>
            </w:r>
          </w:p>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p>
          <w:p w:rsidR="008C37B1" w:rsidRPr="008C37B1" w:rsidRDefault="008C37B1" w:rsidP="008C37B1">
            <w:pPr>
              <w:spacing w:line="276" w:lineRule="auto"/>
              <w:rPr>
                <w:rFonts w:ascii="Times New Roman" w:eastAsia="Times New Roman" w:hAnsi="Times New Roman" w:cs="Times New Roman"/>
                <w:sz w:val="26"/>
                <w:szCs w:val="26"/>
                <w:lang w:eastAsia="ru-RU"/>
              </w:rPr>
            </w:pPr>
          </w:p>
        </w:tc>
        <w:tc>
          <w:tcPr>
            <w:tcW w:w="992"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8</w:t>
            </w:r>
          </w:p>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p>
          <w:p w:rsidR="008C37B1" w:rsidRPr="008C37B1" w:rsidRDefault="008C37B1" w:rsidP="008C37B1">
            <w:pPr>
              <w:spacing w:line="276" w:lineRule="auto"/>
              <w:rPr>
                <w:rFonts w:ascii="Times New Roman" w:eastAsia="Times New Roman" w:hAnsi="Times New Roman" w:cs="Times New Roman"/>
                <w:sz w:val="26"/>
                <w:szCs w:val="26"/>
                <w:lang w:eastAsia="ru-RU"/>
              </w:rPr>
            </w:pPr>
          </w:p>
        </w:tc>
        <w:tc>
          <w:tcPr>
            <w:tcW w:w="993"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26</w:t>
            </w:r>
          </w:p>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p>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p>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p>
          <w:p w:rsidR="008C37B1" w:rsidRPr="008C37B1" w:rsidRDefault="008C37B1" w:rsidP="008C37B1">
            <w:pPr>
              <w:spacing w:line="276" w:lineRule="auto"/>
              <w:rPr>
                <w:rFonts w:ascii="Times New Roman" w:eastAsia="Times New Roman" w:hAnsi="Times New Roman" w:cs="Times New Roman"/>
                <w:sz w:val="26"/>
                <w:szCs w:val="26"/>
                <w:lang w:eastAsia="ru-RU"/>
              </w:rPr>
            </w:pPr>
          </w:p>
        </w:tc>
        <w:tc>
          <w:tcPr>
            <w:tcW w:w="2409"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ОПК-1, ОПК-7, ПК-12, ПК-5, ПК-8</w:t>
            </w:r>
          </w:p>
        </w:tc>
        <w:tc>
          <w:tcPr>
            <w:tcW w:w="1247"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5</w:t>
            </w:r>
          </w:p>
        </w:tc>
      </w:tr>
      <w:tr w:rsidR="008C37B1" w:rsidRPr="008C37B1" w:rsidTr="003A385B">
        <w:trPr>
          <w:trHeight w:val="1077"/>
          <w:jc w:val="center"/>
        </w:trPr>
        <w:tc>
          <w:tcPr>
            <w:tcW w:w="3376" w:type="dxa"/>
          </w:tcPr>
          <w:p w:rsidR="008C37B1" w:rsidRPr="008C37B1" w:rsidRDefault="008C37B1" w:rsidP="008C37B1">
            <w:pPr>
              <w:tabs>
                <w:tab w:val="left" w:pos="284"/>
              </w:tabs>
              <w:spacing w:line="276" w:lineRule="auto"/>
              <w:ind w:right="-108"/>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2.Физическая реабилитация у спортсменов с травмами опорно-двигательного аппарата</w:t>
            </w:r>
          </w:p>
        </w:tc>
        <w:tc>
          <w:tcPr>
            <w:tcW w:w="850"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8</w:t>
            </w:r>
          </w:p>
        </w:tc>
        <w:tc>
          <w:tcPr>
            <w:tcW w:w="992"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8</w:t>
            </w:r>
          </w:p>
        </w:tc>
        <w:tc>
          <w:tcPr>
            <w:tcW w:w="993"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27</w:t>
            </w:r>
          </w:p>
        </w:tc>
        <w:tc>
          <w:tcPr>
            <w:tcW w:w="2409"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ОПК-1, ОПК-7, ПК-12, ПК-5, ПК-8</w:t>
            </w:r>
          </w:p>
        </w:tc>
        <w:tc>
          <w:tcPr>
            <w:tcW w:w="1247"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5</w:t>
            </w:r>
          </w:p>
        </w:tc>
      </w:tr>
      <w:tr w:rsidR="008C37B1" w:rsidRPr="008C37B1" w:rsidTr="003A385B">
        <w:trPr>
          <w:trHeight w:val="430"/>
          <w:jc w:val="center"/>
        </w:trPr>
        <w:tc>
          <w:tcPr>
            <w:tcW w:w="3376" w:type="dxa"/>
          </w:tcPr>
          <w:p w:rsidR="008C37B1" w:rsidRPr="008C37B1" w:rsidRDefault="008C37B1" w:rsidP="008C37B1">
            <w:pPr>
              <w:tabs>
                <w:tab w:val="left" w:pos="284"/>
              </w:tabs>
              <w:spacing w:line="276" w:lineRule="auto"/>
              <w:ind w:right="-108"/>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ВСЕГО</w:t>
            </w:r>
          </w:p>
        </w:tc>
        <w:tc>
          <w:tcPr>
            <w:tcW w:w="850"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16</w:t>
            </w:r>
          </w:p>
        </w:tc>
        <w:tc>
          <w:tcPr>
            <w:tcW w:w="992"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16</w:t>
            </w:r>
          </w:p>
        </w:tc>
        <w:tc>
          <w:tcPr>
            <w:tcW w:w="993"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53</w:t>
            </w:r>
          </w:p>
        </w:tc>
        <w:tc>
          <w:tcPr>
            <w:tcW w:w="2409"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p>
        </w:tc>
        <w:tc>
          <w:tcPr>
            <w:tcW w:w="1247" w:type="dxa"/>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p>
        </w:tc>
      </w:tr>
      <w:tr w:rsidR="008C37B1" w:rsidRPr="008C37B1" w:rsidTr="008C37B1">
        <w:trPr>
          <w:trHeight w:val="430"/>
          <w:jc w:val="center"/>
        </w:trPr>
        <w:tc>
          <w:tcPr>
            <w:tcW w:w="9867" w:type="dxa"/>
            <w:gridSpan w:val="6"/>
          </w:tcPr>
          <w:p w:rsidR="008C37B1" w:rsidRPr="008C37B1" w:rsidRDefault="008C37B1" w:rsidP="008C37B1">
            <w:pPr>
              <w:spacing w:line="276" w:lineRule="auto"/>
              <w:jc w:val="center"/>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Форма итоговой аттестации - экзамен</w:t>
            </w:r>
          </w:p>
        </w:tc>
      </w:tr>
    </w:tbl>
    <w:p w:rsidR="00C30A2A" w:rsidRDefault="00C30A2A" w:rsidP="002F3D7A">
      <w:pPr>
        <w:pStyle w:val="1"/>
        <w:rPr>
          <w:sz w:val="28"/>
        </w:rPr>
      </w:pPr>
      <w:bookmarkStart w:id="10" w:name="_Toc506981977"/>
    </w:p>
    <w:p w:rsidR="00C30A2A" w:rsidRDefault="00C30A2A">
      <w:pPr>
        <w:rPr>
          <w:rFonts w:ascii="Times New Roman" w:eastAsia="Times New Roman" w:hAnsi="Times New Roman" w:cs="Times New Roman"/>
          <w:b/>
          <w:bCs/>
          <w:sz w:val="28"/>
          <w:szCs w:val="20"/>
          <w:lang w:eastAsia="ru-RU"/>
        </w:rPr>
      </w:pPr>
      <w:r>
        <w:rPr>
          <w:sz w:val="28"/>
        </w:rPr>
        <w:br w:type="page"/>
      </w:r>
    </w:p>
    <w:p w:rsidR="008C37B1" w:rsidRPr="002F3D7A" w:rsidRDefault="008C37B1" w:rsidP="002F3D7A">
      <w:pPr>
        <w:pStyle w:val="1"/>
        <w:rPr>
          <w:sz w:val="28"/>
        </w:rPr>
      </w:pPr>
      <w:r w:rsidRPr="002F3D7A">
        <w:rPr>
          <w:sz w:val="28"/>
        </w:rPr>
        <w:lastRenderedPageBreak/>
        <w:t>6. Содержание дисциплины</w:t>
      </w:r>
      <w:bookmarkEnd w:id="9"/>
      <w:r w:rsidR="003A385B" w:rsidRPr="002F3D7A">
        <w:rPr>
          <w:sz w:val="28"/>
        </w:rPr>
        <w:t>.</w:t>
      </w:r>
      <w:bookmarkEnd w:id="10"/>
    </w:p>
    <w:p w:rsidR="008C37B1" w:rsidRPr="00C30A2A" w:rsidRDefault="008C37B1" w:rsidP="008C37B1">
      <w:pPr>
        <w:widowControl w:val="0"/>
        <w:spacing w:line="240" w:lineRule="auto"/>
        <w:jc w:val="both"/>
        <w:rPr>
          <w:rFonts w:ascii="Times New Roman" w:eastAsia="Times New Roman" w:hAnsi="Times New Roman" w:cs="Times New Roman"/>
          <w:b/>
          <w:sz w:val="28"/>
          <w:szCs w:val="28"/>
          <w:lang w:eastAsia="ru-RU"/>
        </w:rPr>
      </w:pPr>
      <w:r w:rsidRPr="008C37B1">
        <w:rPr>
          <w:rFonts w:ascii="Times New Roman" w:eastAsia="Times New Roman" w:hAnsi="Times New Roman" w:cs="Times New Roman"/>
          <w:b/>
          <w:sz w:val="28"/>
          <w:szCs w:val="28"/>
          <w:lang w:eastAsia="ru-RU"/>
        </w:rPr>
        <w:t>6.1. Содержание курса лекционных занятий.</w:t>
      </w: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ПЕРЕУТОМЛЕНИЕ И ХРОНИЧЕСКОЕ ФИЗИЧЕСКОЕ ПЕРЕНАПРЯЖЕНИЕ ВЕДУЩИХ ОРГАНОВ И СИСТЕМ ОРГАНИЗМА У СПОРТСМЕНОВ И ФИЗИЧЕСКАЯ РЕАБИЛИТАЦИЯ (8 ч.)</w:t>
      </w: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Переутомление и перетренированность. Типы перетренированности. Профилактика перетренированности. Симптомы и условия возникновения двух видов перетренированности. Хроническое физическое перенапряжение. Синдром необъяснимого снижения работоспособности. Биохимические показатели перетренированности. Хроническое физическое перенапряжение сердечно-сосудистой системы. Структурные изменения сердца у занимающихся спортом. Хроническое физическое перенапряжение системы пищеварения. Наиболее часто встречающиеся заболевания органов системы пищеварения у спортсменов и физкультурников. Двигательная реабилитация. Хроническое физическое перенапряжение системы мочевыделения. Заболевания системы мочевыделения у спортсменов и двигательная реабилитация. Хроническое физическое перенапряжение системы крови и иммунной системы и вопросы реабилитации.</w:t>
      </w: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ФИЗИЧЕСКАЯ РЕАБИЛИТАЦИЯ У СПОРТСМЕНОВ С ТРАВМАМИ ОПОРНО-ДВИГАТЕЛЬНОГО АППАРАТА (8 ч.)</w:t>
      </w:r>
    </w:p>
    <w:p w:rsidR="008C37B1" w:rsidRPr="00C30A2A" w:rsidRDefault="008C37B1" w:rsidP="00C30A2A">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Основные специфические заболевания и острые повреждения опорно-двигательного аппарата при занятиях спортом. Область стопы, область лодыжки (растяжения голеностопного сустава, болезнь </w:t>
      </w:r>
      <w:r w:rsidRPr="008C37B1">
        <w:rPr>
          <w:rFonts w:ascii="Times New Roman" w:eastAsia="Times New Roman" w:hAnsi="Times New Roman" w:cs="Times New Roman"/>
          <w:sz w:val="28"/>
          <w:szCs w:val="26"/>
          <w:lang w:val="en-US" w:eastAsia="ru-RU"/>
        </w:rPr>
        <w:t>Diaz</w:t>
      </w:r>
      <w:r w:rsidRPr="008C37B1">
        <w:rPr>
          <w:rFonts w:ascii="Times New Roman" w:eastAsia="Times New Roman" w:hAnsi="Times New Roman" w:cs="Times New Roman"/>
          <w:sz w:val="28"/>
          <w:szCs w:val="26"/>
          <w:lang w:eastAsia="ru-RU"/>
        </w:rPr>
        <w:t xml:space="preserve">, подвывих сухожилий малоберцовых мышц). Область голени (растяжения и разрывы икроножных мышц и ахиллова сухожилия, переостит большеберцовой кости, переломы костей голени). Область колена (растяжение связок коленного сустава, передней крестообразной связки, повреждение мениска, тендениты сухожилия надколенника и четырехглавой мышцы). Область бедра (переломы, болезнь Легг-Кальве-Пертеса, растяжение и разрыв квадрицепса и мышц задней поверхности бедра). Область спины (растяжения и разрывы мышц и связок спины, плоский позвонок. Этапы комплексной реабилитации спортсменов. Этап медицинской реабилитации. Этап спортивной реабилитации. Этап спортивной тренировки. Физические факторы восстановления. Лечебная физическая культура. Методы контроля и оценки эффективности лечения. </w:t>
      </w:r>
    </w:p>
    <w:p w:rsidR="003A385B" w:rsidRDefault="003A385B" w:rsidP="008C37B1">
      <w:pPr>
        <w:widowControl w:val="0"/>
        <w:spacing w:line="240" w:lineRule="auto"/>
        <w:jc w:val="center"/>
        <w:rPr>
          <w:rFonts w:ascii="Times New Roman" w:eastAsia="Times New Roman" w:hAnsi="Times New Roman" w:cs="Times New Roman"/>
          <w:b/>
          <w:sz w:val="28"/>
          <w:szCs w:val="28"/>
          <w:lang w:eastAsia="ru-RU"/>
        </w:rPr>
      </w:pPr>
    </w:p>
    <w:p w:rsidR="00C30A2A" w:rsidRDefault="00C30A2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C37B1" w:rsidRDefault="008C37B1" w:rsidP="00C30A2A">
      <w:pPr>
        <w:widowControl w:val="0"/>
        <w:spacing w:line="240" w:lineRule="auto"/>
        <w:jc w:val="center"/>
        <w:rPr>
          <w:rFonts w:ascii="Times New Roman" w:eastAsia="Times New Roman" w:hAnsi="Times New Roman" w:cs="Times New Roman"/>
          <w:b/>
          <w:sz w:val="28"/>
          <w:szCs w:val="28"/>
          <w:lang w:eastAsia="ru-RU"/>
        </w:rPr>
      </w:pPr>
      <w:r w:rsidRPr="008C37B1">
        <w:rPr>
          <w:rFonts w:ascii="Times New Roman" w:eastAsia="Times New Roman" w:hAnsi="Times New Roman" w:cs="Times New Roman"/>
          <w:b/>
          <w:sz w:val="28"/>
          <w:szCs w:val="28"/>
          <w:lang w:eastAsia="ru-RU"/>
        </w:rPr>
        <w:lastRenderedPageBreak/>
        <w:t>6.2. Планирование лабораторного практикума.</w:t>
      </w:r>
    </w:p>
    <w:p w:rsidR="00C30A2A" w:rsidRPr="00C30A2A" w:rsidRDefault="00C30A2A" w:rsidP="00C30A2A">
      <w:pPr>
        <w:widowControl w:val="0"/>
        <w:spacing w:line="240" w:lineRule="auto"/>
        <w:jc w:val="center"/>
        <w:rPr>
          <w:rFonts w:ascii="Times New Roman" w:eastAsia="Times New Roman" w:hAnsi="Times New Roman" w:cs="Times New Roman"/>
          <w:b/>
          <w:sz w:val="28"/>
          <w:szCs w:val="28"/>
          <w:lang w:eastAsia="ru-RU"/>
        </w:rPr>
      </w:pP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02"/>
      </w:tblGrid>
      <w:tr w:rsidR="008C37B1" w:rsidRPr="008C37B1" w:rsidTr="008C37B1">
        <w:tc>
          <w:tcPr>
            <w:tcW w:w="5778" w:type="dxa"/>
          </w:tcPr>
          <w:p w:rsidR="008C37B1" w:rsidRPr="008C37B1" w:rsidRDefault="008C37B1" w:rsidP="008C37B1">
            <w:pPr>
              <w:spacing w:line="276" w:lineRule="auto"/>
              <w:jc w:val="center"/>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Темы занятий</w:t>
            </w:r>
          </w:p>
        </w:tc>
        <w:tc>
          <w:tcPr>
            <w:tcW w:w="3402" w:type="dxa"/>
          </w:tcPr>
          <w:p w:rsidR="008C37B1" w:rsidRPr="008C37B1" w:rsidRDefault="008C37B1" w:rsidP="008C37B1">
            <w:pPr>
              <w:keepNext/>
              <w:spacing w:line="276" w:lineRule="auto"/>
              <w:jc w:val="center"/>
              <w:outlineLvl w:val="1"/>
              <w:rPr>
                <w:rFonts w:ascii="Times New Roman" w:eastAsia="Times New Roman" w:hAnsi="Times New Roman" w:cs="Times New Roman"/>
                <w:sz w:val="28"/>
                <w:szCs w:val="26"/>
                <w:lang w:eastAsia="ru-RU"/>
              </w:rPr>
            </w:pPr>
            <w:bookmarkStart w:id="11" w:name="_Toc506981978"/>
            <w:r w:rsidRPr="008C37B1">
              <w:rPr>
                <w:rFonts w:ascii="Times New Roman" w:eastAsia="Times New Roman" w:hAnsi="Times New Roman" w:cs="Times New Roman"/>
                <w:sz w:val="28"/>
                <w:szCs w:val="26"/>
                <w:lang w:eastAsia="ru-RU"/>
              </w:rPr>
              <w:t>Количество часов</w:t>
            </w:r>
            <w:bookmarkEnd w:id="11"/>
          </w:p>
        </w:tc>
      </w:tr>
      <w:tr w:rsidR="008C37B1" w:rsidRPr="008C37B1" w:rsidTr="003A385B">
        <w:trPr>
          <w:trHeight w:val="2199"/>
        </w:trPr>
        <w:tc>
          <w:tcPr>
            <w:tcW w:w="5778" w:type="dxa"/>
          </w:tcPr>
          <w:p w:rsidR="008C37B1" w:rsidRPr="008C37B1" w:rsidRDefault="008C37B1" w:rsidP="003A385B">
            <w:pPr>
              <w:numPr>
                <w:ilvl w:val="0"/>
                <w:numId w:val="14"/>
              </w:numPr>
              <w:spacing w:line="276" w:lineRule="auto"/>
              <w:ind w:left="0" w:firstLine="0"/>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Основные принципы реабилитации спортсменов после травм опорно-двигательного аппарата. Профилактика травматизма при занятиях физкультурой. Сроки возобновления тренировок после перенесенных травм.</w:t>
            </w:r>
          </w:p>
        </w:tc>
        <w:tc>
          <w:tcPr>
            <w:tcW w:w="3402" w:type="dxa"/>
          </w:tcPr>
          <w:p w:rsidR="008C37B1" w:rsidRPr="008C37B1" w:rsidRDefault="008C37B1" w:rsidP="008C37B1">
            <w:pPr>
              <w:spacing w:line="276" w:lineRule="auto"/>
              <w:jc w:val="center"/>
              <w:rPr>
                <w:rFonts w:ascii="Times New Roman" w:eastAsia="Times New Roman" w:hAnsi="Times New Roman" w:cs="Times New Roman"/>
                <w:sz w:val="28"/>
                <w:szCs w:val="26"/>
                <w:lang w:eastAsia="ru-RU"/>
              </w:rPr>
            </w:pPr>
          </w:p>
          <w:p w:rsidR="008C37B1" w:rsidRPr="008C37B1" w:rsidRDefault="008C37B1" w:rsidP="008C37B1">
            <w:pPr>
              <w:spacing w:line="276" w:lineRule="auto"/>
              <w:jc w:val="center"/>
              <w:rPr>
                <w:rFonts w:ascii="Times New Roman" w:eastAsia="Times New Roman" w:hAnsi="Times New Roman" w:cs="Times New Roman"/>
                <w:sz w:val="28"/>
                <w:szCs w:val="26"/>
                <w:lang w:eastAsia="ru-RU"/>
              </w:rPr>
            </w:pPr>
          </w:p>
          <w:p w:rsidR="008C37B1" w:rsidRPr="008C37B1" w:rsidRDefault="008C37B1" w:rsidP="008C37B1">
            <w:pPr>
              <w:spacing w:line="276" w:lineRule="auto"/>
              <w:jc w:val="center"/>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6</w:t>
            </w:r>
          </w:p>
          <w:p w:rsidR="008C37B1" w:rsidRPr="008C37B1" w:rsidRDefault="008C37B1" w:rsidP="008C37B1">
            <w:pPr>
              <w:spacing w:line="276" w:lineRule="auto"/>
              <w:jc w:val="center"/>
              <w:rPr>
                <w:rFonts w:ascii="Times New Roman" w:eastAsia="Times New Roman" w:hAnsi="Times New Roman" w:cs="Times New Roman"/>
                <w:sz w:val="28"/>
                <w:szCs w:val="26"/>
                <w:lang w:eastAsia="ru-RU"/>
              </w:rPr>
            </w:pPr>
          </w:p>
          <w:p w:rsidR="008C37B1" w:rsidRPr="008C37B1" w:rsidRDefault="008C37B1" w:rsidP="008C37B1">
            <w:pPr>
              <w:spacing w:line="276" w:lineRule="auto"/>
              <w:jc w:val="center"/>
              <w:rPr>
                <w:rFonts w:ascii="Times New Roman" w:eastAsia="Times New Roman" w:hAnsi="Times New Roman" w:cs="Times New Roman"/>
                <w:sz w:val="28"/>
                <w:szCs w:val="26"/>
                <w:lang w:eastAsia="ru-RU"/>
              </w:rPr>
            </w:pPr>
          </w:p>
          <w:p w:rsidR="008C37B1" w:rsidRPr="008C37B1" w:rsidRDefault="008C37B1" w:rsidP="008C37B1">
            <w:pPr>
              <w:spacing w:line="276" w:lineRule="auto"/>
              <w:jc w:val="center"/>
              <w:rPr>
                <w:rFonts w:ascii="Times New Roman" w:eastAsia="Times New Roman" w:hAnsi="Times New Roman" w:cs="Times New Roman"/>
                <w:sz w:val="28"/>
                <w:szCs w:val="26"/>
                <w:lang w:eastAsia="ru-RU"/>
              </w:rPr>
            </w:pPr>
          </w:p>
        </w:tc>
      </w:tr>
      <w:tr w:rsidR="003A385B" w:rsidRPr="008C37B1" w:rsidTr="003A385B">
        <w:trPr>
          <w:trHeight w:val="623"/>
        </w:trPr>
        <w:tc>
          <w:tcPr>
            <w:tcW w:w="5778" w:type="dxa"/>
          </w:tcPr>
          <w:p w:rsidR="003A385B" w:rsidRPr="008C37B1" w:rsidRDefault="003A385B"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2. Физическая реабилитация при некоторых состояниях и заболеваниях у спортсменов.</w:t>
            </w:r>
          </w:p>
        </w:tc>
        <w:tc>
          <w:tcPr>
            <w:tcW w:w="3402" w:type="dxa"/>
          </w:tcPr>
          <w:p w:rsidR="003A385B" w:rsidRPr="008C37B1" w:rsidRDefault="003A385B" w:rsidP="008C37B1">
            <w:pPr>
              <w:spacing w:line="276" w:lineRule="auto"/>
              <w:jc w:val="center"/>
              <w:rPr>
                <w:rFonts w:ascii="Times New Roman" w:eastAsia="Times New Roman" w:hAnsi="Times New Roman" w:cs="Times New Roman"/>
                <w:sz w:val="28"/>
                <w:szCs w:val="26"/>
                <w:lang w:eastAsia="ru-RU"/>
              </w:rPr>
            </w:pPr>
          </w:p>
          <w:p w:rsidR="003A385B" w:rsidRPr="008C37B1" w:rsidRDefault="003A385B" w:rsidP="008C37B1">
            <w:pPr>
              <w:spacing w:line="276" w:lineRule="auto"/>
              <w:jc w:val="center"/>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4</w:t>
            </w:r>
          </w:p>
        </w:tc>
      </w:tr>
      <w:tr w:rsidR="003A385B" w:rsidRPr="008C37B1" w:rsidTr="003A385B">
        <w:trPr>
          <w:trHeight w:val="1071"/>
        </w:trPr>
        <w:tc>
          <w:tcPr>
            <w:tcW w:w="5778" w:type="dxa"/>
          </w:tcPr>
          <w:p w:rsidR="003A385B" w:rsidRPr="008C37B1" w:rsidRDefault="003A385B"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3. Хроническое перенапряжение и реабилитация ведущих органов и систем у спортсменов.</w:t>
            </w:r>
          </w:p>
        </w:tc>
        <w:tc>
          <w:tcPr>
            <w:tcW w:w="3402" w:type="dxa"/>
          </w:tcPr>
          <w:p w:rsidR="003A385B" w:rsidRPr="008C37B1" w:rsidRDefault="003A385B" w:rsidP="008C37B1">
            <w:pPr>
              <w:spacing w:line="276" w:lineRule="auto"/>
              <w:jc w:val="center"/>
              <w:rPr>
                <w:rFonts w:ascii="Times New Roman" w:eastAsia="Times New Roman" w:hAnsi="Times New Roman" w:cs="Times New Roman"/>
                <w:sz w:val="28"/>
                <w:szCs w:val="26"/>
                <w:lang w:eastAsia="ru-RU"/>
              </w:rPr>
            </w:pPr>
          </w:p>
          <w:p w:rsidR="003A385B" w:rsidRPr="008C37B1" w:rsidRDefault="003A385B" w:rsidP="008C37B1">
            <w:pPr>
              <w:spacing w:line="276" w:lineRule="auto"/>
              <w:jc w:val="center"/>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4</w:t>
            </w:r>
          </w:p>
          <w:p w:rsidR="003A385B" w:rsidRPr="008C37B1" w:rsidRDefault="003A385B" w:rsidP="008C37B1">
            <w:pPr>
              <w:spacing w:line="276" w:lineRule="auto"/>
              <w:jc w:val="center"/>
              <w:rPr>
                <w:rFonts w:ascii="Times New Roman" w:eastAsia="Times New Roman" w:hAnsi="Times New Roman" w:cs="Times New Roman"/>
                <w:sz w:val="28"/>
                <w:szCs w:val="26"/>
                <w:lang w:eastAsia="ru-RU"/>
              </w:rPr>
            </w:pPr>
          </w:p>
        </w:tc>
      </w:tr>
      <w:tr w:rsidR="003A385B" w:rsidRPr="008C37B1" w:rsidTr="003A385B">
        <w:trPr>
          <w:trHeight w:val="759"/>
        </w:trPr>
        <w:tc>
          <w:tcPr>
            <w:tcW w:w="5778" w:type="dxa"/>
          </w:tcPr>
          <w:p w:rsidR="003A385B" w:rsidRPr="008C37B1" w:rsidRDefault="003A385B"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4. Неотложные состояния в практике спортивной медицины.</w:t>
            </w:r>
          </w:p>
        </w:tc>
        <w:tc>
          <w:tcPr>
            <w:tcW w:w="3402" w:type="dxa"/>
          </w:tcPr>
          <w:p w:rsidR="003A385B" w:rsidRPr="008C37B1" w:rsidRDefault="003A385B" w:rsidP="008C37B1">
            <w:pPr>
              <w:spacing w:line="276" w:lineRule="auto"/>
              <w:jc w:val="center"/>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2</w:t>
            </w:r>
          </w:p>
          <w:p w:rsidR="003A385B" w:rsidRPr="008C37B1" w:rsidRDefault="003A385B" w:rsidP="008C37B1">
            <w:pPr>
              <w:spacing w:line="276" w:lineRule="auto"/>
              <w:jc w:val="center"/>
              <w:rPr>
                <w:rFonts w:ascii="Times New Roman" w:eastAsia="Times New Roman" w:hAnsi="Times New Roman" w:cs="Times New Roman"/>
                <w:sz w:val="28"/>
                <w:szCs w:val="26"/>
                <w:lang w:eastAsia="ru-RU"/>
              </w:rPr>
            </w:pPr>
          </w:p>
        </w:tc>
      </w:tr>
      <w:tr w:rsidR="003A385B" w:rsidRPr="008C37B1" w:rsidTr="008C37B1">
        <w:trPr>
          <w:trHeight w:val="487"/>
        </w:trPr>
        <w:tc>
          <w:tcPr>
            <w:tcW w:w="5778" w:type="dxa"/>
          </w:tcPr>
          <w:p w:rsidR="003A385B" w:rsidRPr="008C37B1" w:rsidRDefault="003A385B"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ВСЕГО</w:t>
            </w:r>
          </w:p>
        </w:tc>
        <w:tc>
          <w:tcPr>
            <w:tcW w:w="3402" w:type="dxa"/>
          </w:tcPr>
          <w:p w:rsidR="003A385B" w:rsidRPr="008C37B1" w:rsidRDefault="003A385B" w:rsidP="008C37B1">
            <w:pPr>
              <w:spacing w:line="276" w:lineRule="auto"/>
              <w:jc w:val="center"/>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16</w:t>
            </w:r>
          </w:p>
        </w:tc>
      </w:tr>
    </w:tbl>
    <w:p w:rsidR="008C37B1" w:rsidRPr="008C37B1" w:rsidRDefault="008C37B1" w:rsidP="008C37B1">
      <w:pPr>
        <w:widowControl w:val="0"/>
        <w:spacing w:line="240" w:lineRule="auto"/>
        <w:rPr>
          <w:rFonts w:ascii="Times New Roman" w:eastAsia="Times New Roman" w:hAnsi="Times New Roman" w:cs="Times New Roman"/>
          <w:b/>
          <w:sz w:val="28"/>
          <w:szCs w:val="28"/>
        </w:rPr>
      </w:pPr>
    </w:p>
    <w:p w:rsidR="008C37B1" w:rsidRPr="008C37B1" w:rsidRDefault="008C37B1" w:rsidP="008C37B1">
      <w:pPr>
        <w:spacing w:line="276" w:lineRule="auto"/>
        <w:jc w:val="center"/>
        <w:rPr>
          <w:rFonts w:ascii="Times New Roman CYR" w:eastAsia="Times New Roman" w:hAnsi="Times New Roman CYR" w:cs="Times New Roman"/>
          <w:b/>
          <w:sz w:val="28"/>
          <w:szCs w:val="28"/>
          <w:lang w:eastAsia="ru-RU"/>
        </w:rPr>
      </w:pPr>
      <w:r w:rsidRPr="008C37B1">
        <w:rPr>
          <w:rFonts w:ascii="Times New Roman CYR" w:eastAsia="Times New Roman" w:hAnsi="Times New Roman CYR" w:cs="Times New Roman"/>
          <w:b/>
          <w:sz w:val="28"/>
          <w:szCs w:val="28"/>
          <w:lang w:eastAsia="ru-RU"/>
        </w:rPr>
        <w:t>Программа лабораторных занятий по спортивной медицине</w:t>
      </w: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1. Основные принципы реабилитации спортсменов после травм опорно-двигательного аппарата. </w:t>
      </w: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i/>
          <w:sz w:val="28"/>
          <w:szCs w:val="26"/>
          <w:lang w:eastAsia="ru-RU"/>
        </w:rPr>
        <w:t>Вопросы к  занятию</w:t>
      </w:r>
      <w:r w:rsidRPr="008C37B1">
        <w:rPr>
          <w:rFonts w:ascii="Times New Roman" w:eastAsia="Times New Roman" w:hAnsi="Times New Roman" w:cs="Times New Roman"/>
          <w:sz w:val="28"/>
          <w:szCs w:val="26"/>
          <w:lang w:eastAsia="ru-RU"/>
        </w:rPr>
        <w:t xml:space="preserve">: </w:t>
      </w:r>
    </w:p>
    <w:p w:rsidR="008C37B1" w:rsidRPr="008C37B1" w:rsidRDefault="008C37B1" w:rsidP="008C37B1">
      <w:pPr>
        <w:numPr>
          <w:ilvl w:val="0"/>
          <w:numId w:val="17"/>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Причины возникновения спортивных травм.</w:t>
      </w:r>
    </w:p>
    <w:p w:rsidR="008C37B1" w:rsidRPr="008C37B1" w:rsidRDefault="008C37B1" w:rsidP="008C37B1">
      <w:pPr>
        <w:numPr>
          <w:ilvl w:val="0"/>
          <w:numId w:val="17"/>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Профилактика травматизма при занятиях физкультурой. </w:t>
      </w:r>
    </w:p>
    <w:p w:rsidR="008C37B1" w:rsidRPr="008C37B1" w:rsidRDefault="008C37B1" w:rsidP="008C37B1">
      <w:pPr>
        <w:numPr>
          <w:ilvl w:val="0"/>
          <w:numId w:val="17"/>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Сроки возобновления тренировок после перенесенных травм.</w:t>
      </w:r>
    </w:p>
    <w:p w:rsidR="008C37B1" w:rsidRPr="008C37B1" w:rsidRDefault="008C37B1" w:rsidP="008C37B1">
      <w:pPr>
        <w:numPr>
          <w:ilvl w:val="0"/>
          <w:numId w:val="17"/>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Хроническое перенапряжение опорно-двигательного аппарата</w:t>
      </w:r>
    </w:p>
    <w:p w:rsidR="008C37B1" w:rsidRPr="008C37B1" w:rsidRDefault="008C37B1" w:rsidP="008C37B1">
      <w:pPr>
        <w:numPr>
          <w:ilvl w:val="0"/>
          <w:numId w:val="17"/>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Травмы мышц, сухожилий, вспомогательного аппарата суставов</w:t>
      </w:r>
    </w:p>
    <w:p w:rsidR="008C37B1" w:rsidRPr="008C37B1" w:rsidRDefault="008C37B1" w:rsidP="008C37B1">
      <w:pPr>
        <w:numPr>
          <w:ilvl w:val="0"/>
          <w:numId w:val="17"/>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Переломы костей таза, позвоночника, верхних и нижних конечностей.</w:t>
      </w:r>
    </w:p>
    <w:p w:rsidR="008C37B1" w:rsidRPr="008C37B1" w:rsidRDefault="008C37B1" w:rsidP="008C37B1">
      <w:pPr>
        <w:spacing w:line="276" w:lineRule="auto"/>
        <w:ind w:left="283" w:hanging="283"/>
        <w:jc w:val="both"/>
        <w:rPr>
          <w:rFonts w:ascii="Times New Roman" w:eastAsia="Times New Roman" w:hAnsi="Times New Roman" w:cs="Times New Roman"/>
          <w:sz w:val="28"/>
          <w:szCs w:val="26"/>
          <w:lang w:eastAsia="ru-RU"/>
        </w:rPr>
      </w:pPr>
    </w:p>
    <w:p w:rsidR="008C37B1" w:rsidRPr="008C37B1" w:rsidRDefault="008C37B1" w:rsidP="008C37B1">
      <w:pPr>
        <w:spacing w:line="276" w:lineRule="auto"/>
        <w:ind w:left="283" w:hanging="283"/>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Макарова</w:t>
      </w:r>
      <w:r w:rsidR="00C30A2A">
        <w:rPr>
          <w:rFonts w:ascii="Times New Roman" w:eastAsia="Times New Roman" w:hAnsi="Times New Roman" w:cs="Times New Roman"/>
          <w:sz w:val="28"/>
          <w:szCs w:val="26"/>
          <w:lang w:eastAsia="ru-RU"/>
        </w:rPr>
        <w:t>,</w:t>
      </w:r>
      <w:r w:rsidRPr="008C37B1">
        <w:rPr>
          <w:rFonts w:ascii="Times New Roman" w:eastAsia="Times New Roman" w:hAnsi="Times New Roman" w:cs="Times New Roman"/>
          <w:sz w:val="28"/>
          <w:szCs w:val="26"/>
          <w:lang w:eastAsia="ru-RU"/>
        </w:rPr>
        <w:t xml:space="preserve"> Г.А. Практическое руководство для спортивных врачей. – Ростов-на-Дону: «Издательство БАРО-ПРЕСС», 2002. – 800с.</w:t>
      </w: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2. Физическая реабилитация при некоторых состояниях и заболеваниях у спортсменов.</w:t>
      </w:r>
    </w:p>
    <w:p w:rsidR="008C37B1" w:rsidRPr="008C37B1" w:rsidRDefault="008C37B1" w:rsidP="008C37B1">
      <w:pPr>
        <w:spacing w:line="276" w:lineRule="auto"/>
        <w:jc w:val="both"/>
        <w:rPr>
          <w:rFonts w:ascii="Times New Roman" w:eastAsia="Times New Roman" w:hAnsi="Times New Roman" w:cs="Times New Roman"/>
          <w:i/>
          <w:sz w:val="28"/>
          <w:szCs w:val="26"/>
          <w:lang w:eastAsia="ru-RU"/>
        </w:rPr>
      </w:pPr>
      <w:r w:rsidRPr="008C37B1">
        <w:rPr>
          <w:rFonts w:ascii="Times New Roman" w:eastAsia="Times New Roman" w:hAnsi="Times New Roman" w:cs="Times New Roman"/>
          <w:i/>
          <w:sz w:val="28"/>
          <w:szCs w:val="26"/>
          <w:lang w:eastAsia="ru-RU"/>
        </w:rPr>
        <w:t>Вопросы к занятию:</w:t>
      </w:r>
    </w:p>
    <w:p w:rsidR="008C37B1" w:rsidRPr="008C37B1" w:rsidRDefault="008C37B1" w:rsidP="008C37B1">
      <w:pPr>
        <w:numPr>
          <w:ilvl w:val="0"/>
          <w:numId w:val="16"/>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Этап медицинской реабилитации. </w:t>
      </w:r>
    </w:p>
    <w:p w:rsidR="008C37B1" w:rsidRPr="008C37B1" w:rsidRDefault="008C37B1" w:rsidP="008C37B1">
      <w:pPr>
        <w:numPr>
          <w:ilvl w:val="0"/>
          <w:numId w:val="16"/>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Этап спортивной реабилитации.</w:t>
      </w:r>
    </w:p>
    <w:p w:rsidR="008C37B1" w:rsidRPr="008C37B1" w:rsidRDefault="008C37B1" w:rsidP="008C37B1">
      <w:pPr>
        <w:numPr>
          <w:ilvl w:val="0"/>
          <w:numId w:val="16"/>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Этап спортивной тренировки. </w:t>
      </w:r>
    </w:p>
    <w:p w:rsidR="008C37B1" w:rsidRPr="00C30A2A" w:rsidRDefault="008C37B1" w:rsidP="008C37B1">
      <w:pPr>
        <w:numPr>
          <w:ilvl w:val="0"/>
          <w:numId w:val="16"/>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Методика наложения тейповых повязок на различные части тела</w:t>
      </w:r>
      <w:r w:rsidR="00C30A2A">
        <w:rPr>
          <w:rFonts w:ascii="Times New Roman" w:eastAsia="Times New Roman" w:hAnsi="Times New Roman" w:cs="Times New Roman"/>
          <w:sz w:val="28"/>
          <w:szCs w:val="26"/>
          <w:lang w:eastAsia="ru-RU"/>
        </w:rPr>
        <w:t>.</w:t>
      </w:r>
    </w:p>
    <w:p w:rsidR="008C37B1" w:rsidRPr="008C37B1" w:rsidRDefault="008C37B1" w:rsidP="008C37B1">
      <w:pPr>
        <w:spacing w:line="276" w:lineRule="auto"/>
        <w:ind w:left="283" w:hanging="283"/>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lastRenderedPageBreak/>
        <w:t>Макарова Г.А. Практическое руководство для спортивных врачей. – Ростов-на-Дону: «Издательство БАРО-ПРЕСС», 2002. – 800с.</w:t>
      </w:r>
    </w:p>
    <w:p w:rsidR="008C37B1" w:rsidRPr="00EF1B25" w:rsidRDefault="008C37B1" w:rsidP="008C37B1">
      <w:pPr>
        <w:spacing w:line="276" w:lineRule="auto"/>
        <w:jc w:val="both"/>
        <w:rPr>
          <w:rFonts w:ascii="Times New Roman" w:eastAsia="Times New Roman" w:hAnsi="Times New Roman" w:cs="Times New Roman"/>
          <w:sz w:val="12"/>
          <w:szCs w:val="26"/>
          <w:lang w:eastAsia="ru-RU"/>
        </w:rPr>
      </w:pP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3. Хроническое перенапряжение и реабилитация ведущих органов и систем у спортсменов.</w:t>
      </w:r>
    </w:p>
    <w:p w:rsidR="008C37B1" w:rsidRPr="008C37B1" w:rsidRDefault="008C37B1" w:rsidP="008C37B1">
      <w:pPr>
        <w:spacing w:line="276" w:lineRule="auto"/>
        <w:jc w:val="both"/>
        <w:rPr>
          <w:rFonts w:ascii="Times New Roman" w:eastAsia="Times New Roman" w:hAnsi="Times New Roman" w:cs="Times New Roman"/>
          <w:i/>
          <w:sz w:val="28"/>
          <w:szCs w:val="26"/>
          <w:lang w:eastAsia="ru-RU"/>
        </w:rPr>
      </w:pPr>
      <w:r w:rsidRPr="008C37B1">
        <w:rPr>
          <w:rFonts w:ascii="Times New Roman" w:eastAsia="Times New Roman" w:hAnsi="Times New Roman" w:cs="Times New Roman"/>
          <w:i/>
          <w:sz w:val="28"/>
          <w:szCs w:val="26"/>
          <w:lang w:eastAsia="ru-RU"/>
        </w:rPr>
        <w:t>Вопросы к занятию:</w:t>
      </w:r>
    </w:p>
    <w:p w:rsidR="008C37B1" w:rsidRPr="008C37B1" w:rsidRDefault="008C37B1" w:rsidP="008C37B1">
      <w:pPr>
        <w:numPr>
          <w:ilvl w:val="0"/>
          <w:numId w:val="15"/>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Переутомление. </w:t>
      </w:r>
    </w:p>
    <w:p w:rsidR="008C37B1" w:rsidRPr="008C37B1" w:rsidRDefault="008C37B1" w:rsidP="008C37B1">
      <w:pPr>
        <w:numPr>
          <w:ilvl w:val="0"/>
          <w:numId w:val="15"/>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Перетренированность</w:t>
      </w:r>
    </w:p>
    <w:p w:rsidR="008C37B1" w:rsidRPr="008C37B1" w:rsidRDefault="008C37B1" w:rsidP="008C37B1">
      <w:pPr>
        <w:numPr>
          <w:ilvl w:val="0"/>
          <w:numId w:val="15"/>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Хроническое физическое перенапряжение</w:t>
      </w:r>
    </w:p>
    <w:p w:rsidR="008C37B1" w:rsidRPr="008C37B1" w:rsidRDefault="008C37B1" w:rsidP="008C37B1">
      <w:pPr>
        <w:numPr>
          <w:ilvl w:val="0"/>
          <w:numId w:val="15"/>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Хроническое физическое перенапряжение сердечно-сосудистой системы</w:t>
      </w:r>
    </w:p>
    <w:p w:rsidR="008C37B1" w:rsidRPr="008C37B1" w:rsidRDefault="008C37B1" w:rsidP="008C37B1">
      <w:pPr>
        <w:numPr>
          <w:ilvl w:val="0"/>
          <w:numId w:val="15"/>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Хроническое физическое перенапряжение системы неспецифической защиты и иммунитета</w:t>
      </w:r>
    </w:p>
    <w:p w:rsidR="008C37B1" w:rsidRPr="008C37B1" w:rsidRDefault="008C37B1" w:rsidP="008C37B1">
      <w:pPr>
        <w:numPr>
          <w:ilvl w:val="0"/>
          <w:numId w:val="15"/>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Перенапряжение системы пищеварения</w:t>
      </w:r>
    </w:p>
    <w:p w:rsidR="008C37B1" w:rsidRPr="008C37B1" w:rsidRDefault="008C37B1" w:rsidP="008C37B1">
      <w:pPr>
        <w:numPr>
          <w:ilvl w:val="0"/>
          <w:numId w:val="15"/>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Перенапряжение системы мочевыделения</w:t>
      </w:r>
    </w:p>
    <w:p w:rsidR="008C37B1" w:rsidRPr="008C37B1" w:rsidRDefault="008C37B1" w:rsidP="008C37B1">
      <w:pPr>
        <w:numPr>
          <w:ilvl w:val="0"/>
          <w:numId w:val="15"/>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Перенапряжение системы крови</w:t>
      </w:r>
    </w:p>
    <w:p w:rsidR="008C37B1" w:rsidRPr="009D397F" w:rsidRDefault="008C37B1" w:rsidP="008C37B1">
      <w:pPr>
        <w:spacing w:line="276" w:lineRule="auto"/>
        <w:jc w:val="both"/>
        <w:rPr>
          <w:rFonts w:ascii="Times New Roman" w:eastAsia="Times New Roman" w:hAnsi="Times New Roman" w:cs="Times New Roman"/>
          <w:sz w:val="12"/>
          <w:szCs w:val="26"/>
          <w:lang w:eastAsia="ru-RU"/>
        </w:rPr>
      </w:pPr>
    </w:p>
    <w:p w:rsidR="008C37B1" w:rsidRPr="008C37B1" w:rsidRDefault="008C37B1" w:rsidP="008C37B1">
      <w:pPr>
        <w:spacing w:line="276" w:lineRule="auto"/>
        <w:ind w:left="283" w:hanging="283"/>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Спортивный врач. Часть </w:t>
      </w:r>
      <w:r w:rsidRPr="008C37B1">
        <w:rPr>
          <w:rFonts w:ascii="Times New Roman" w:eastAsia="Times New Roman" w:hAnsi="Times New Roman" w:cs="Times New Roman"/>
          <w:sz w:val="28"/>
          <w:szCs w:val="26"/>
          <w:lang w:val="en-US" w:eastAsia="ru-RU"/>
        </w:rPr>
        <w:t>II</w:t>
      </w:r>
      <w:r w:rsidRPr="008C37B1">
        <w:rPr>
          <w:rFonts w:ascii="Times New Roman" w:eastAsia="Times New Roman" w:hAnsi="Times New Roman" w:cs="Times New Roman"/>
          <w:sz w:val="28"/>
          <w:szCs w:val="26"/>
          <w:lang w:eastAsia="ru-RU"/>
        </w:rPr>
        <w:t>. Авт.сост. Б.А. Поляев, Г.А. Макарова, И.Т. Выходец; - М.:РАСМИРБИ, 2008. – 80 с.</w:t>
      </w:r>
    </w:p>
    <w:p w:rsidR="008C37B1" w:rsidRPr="00EF1B25" w:rsidRDefault="008C37B1" w:rsidP="008C37B1">
      <w:pPr>
        <w:spacing w:line="276" w:lineRule="auto"/>
        <w:jc w:val="both"/>
        <w:rPr>
          <w:rFonts w:ascii="Times New Roman" w:eastAsia="Times New Roman" w:hAnsi="Times New Roman" w:cs="Times New Roman"/>
          <w:sz w:val="10"/>
          <w:szCs w:val="26"/>
          <w:lang w:eastAsia="ru-RU"/>
        </w:rPr>
      </w:pPr>
    </w:p>
    <w:p w:rsidR="008C37B1" w:rsidRPr="008C37B1" w:rsidRDefault="008C37B1" w:rsidP="008C37B1">
      <w:p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4. Неотложные состояния в практике спортивной медицины.</w:t>
      </w:r>
    </w:p>
    <w:p w:rsidR="008C37B1" w:rsidRPr="008C37B1" w:rsidRDefault="008C37B1" w:rsidP="008C37B1">
      <w:pPr>
        <w:spacing w:line="276" w:lineRule="auto"/>
        <w:jc w:val="both"/>
        <w:rPr>
          <w:rFonts w:ascii="Times New Roman" w:eastAsia="Times New Roman" w:hAnsi="Times New Roman" w:cs="Times New Roman"/>
          <w:i/>
          <w:sz w:val="28"/>
          <w:szCs w:val="26"/>
          <w:lang w:eastAsia="ru-RU"/>
        </w:rPr>
      </w:pPr>
      <w:r w:rsidRPr="008C37B1">
        <w:rPr>
          <w:rFonts w:ascii="Times New Roman" w:eastAsia="Times New Roman" w:hAnsi="Times New Roman" w:cs="Times New Roman"/>
          <w:i/>
          <w:sz w:val="28"/>
          <w:szCs w:val="26"/>
          <w:lang w:eastAsia="ru-RU"/>
        </w:rPr>
        <w:t>Вопросы к занятию:</w:t>
      </w:r>
    </w:p>
    <w:p w:rsidR="008C37B1" w:rsidRPr="008C37B1" w:rsidRDefault="008C37B1" w:rsidP="008C37B1">
      <w:pPr>
        <w:numPr>
          <w:ilvl w:val="0"/>
          <w:numId w:val="18"/>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Анафилактический шок</w:t>
      </w:r>
    </w:p>
    <w:p w:rsidR="008C37B1" w:rsidRPr="001C48DB" w:rsidRDefault="008C37B1" w:rsidP="008C37B1">
      <w:pPr>
        <w:numPr>
          <w:ilvl w:val="0"/>
          <w:numId w:val="18"/>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Внезапное прекращение кровообращения</w:t>
      </w:r>
    </w:p>
    <w:p w:rsidR="008C37B1" w:rsidRPr="001C48DB" w:rsidRDefault="008C37B1" w:rsidP="008C37B1">
      <w:pPr>
        <w:numPr>
          <w:ilvl w:val="0"/>
          <w:numId w:val="18"/>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Гипогликемическое состояние, гипогликемическая кома</w:t>
      </w:r>
    </w:p>
    <w:p w:rsidR="008C37B1" w:rsidRPr="001C48DB" w:rsidRDefault="008C37B1" w:rsidP="008C37B1">
      <w:pPr>
        <w:numPr>
          <w:ilvl w:val="0"/>
          <w:numId w:val="18"/>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Инфаркт миокарда</w:t>
      </w:r>
    </w:p>
    <w:p w:rsidR="008C37B1" w:rsidRPr="001C48DB" w:rsidRDefault="008C37B1" w:rsidP="008C37B1">
      <w:pPr>
        <w:numPr>
          <w:ilvl w:val="0"/>
          <w:numId w:val="18"/>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Обмороки (психогенный, вазовагальный, ортостатический, гравитационный обмороки)</w:t>
      </w:r>
    </w:p>
    <w:p w:rsidR="008C37B1" w:rsidRPr="001C48DB" w:rsidRDefault="008C37B1" w:rsidP="008C37B1">
      <w:pPr>
        <w:numPr>
          <w:ilvl w:val="0"/>
          <w:numId w:val="18"/>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Острое физическое перенапряжение</w:t>
      </w:r>
    </w:p>
    <w:p w:rsidR="008C37B1" w:rsidRPr="001C48DB" w:rsidRDefault="008C37B1" w:rsidP="008C37B1">
      <w:pPr>
        <w:numPr>
          <w:ilvl w:val="0"/>
          <w:numId w:val="18"/>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Переохлаждение</w:t>
      </w:r>
    </w:p>
    <w:p w:rsidR="008C37B1" w:rsidRPr="00EF1B25" w:rsidRDefault="008C37B1" w:rsidP="008C37B1">
      <w:pPr>
        <w:spacing w:line="276" w:lineRule="auto"/>
        <w:ind w:firstLine="720"/>
        <w:jc w:val="both"/>
        <w:rPr>
          <w:rFonts w:ascii="Times New Roman" w:eastAsia="Times New Roman" w:hAnsi="Times New Roman" w:cs="Times New Roman"/>
          <w:sz w:val="18"/>
          <w:szCs w:val="26"/>
          <w:lang w:eastAsia="ru-RU"/>
        </w:rPr>
      </w:pPr>
    </w:p>
    <w:p w:rsidR="008C37B1" w:rsidRPr="009D397F" w:rsidRDefault="008C37B1" w:rsidP="009D397F">
      <w:pPr>
        <w:spacing w:line="276" w:lineRule="auto"/>
        <w:ind w:left="283" w:hanging="283"/>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Спортивный врач. Часть </w:t>
      </w:r>
      <w:r w:rsidRPr="001C48DB">
        <w:rPr>
          <w:rFonts w:ascii="Times New Roman" w:eastAsia="Times New Roman" w:hAnsi="Times New Roman" w:cs="Times New Roman"/>
          <w:sz w:val="28"/>
          <w:szCs w:val="26"/>
          <w:lang w:val="en-US" w:eastAsia="ru-RU"/>
        </w:rPr>
        <w:t>II</w:t>
      </w:r>
      <w:r w:rsidRPr="001C48DB">
        <w:rPr>
          <w:rFonts w:ascii="Times New Roman" w:eastAsia="Times New Roman" w:hAnsi="Times New Roman" w:cs="Times New Roman"/>
          <w:sz w:val="28"/>
          <w:szCs w:val="26"/>
          <w:lang w:eastAsia="ru-RU"/>
        </w:rPr>
        <w:t>. Авт.сост. Б.А. Поляев, Г.А. Макарова, И.Т. Выходе</w:t>
      </w:r>
      <w:r w:rsidR="009D397F">
        <w:rPr>
          <w:rFonts w:ascii="Times New Roman" w:eastAsia="Times New Roman" w:hAnsi="Times New Roman" w:cs="Times New Roman"/>
          <w:sz w:val="28"/>
          <w:szCs w:val="26"/>
          <w:lang w:eastAsia="ru-RU"/>
        </w:rPr>
        <w:t>ц; - М.:РАСМИРБИ, 2008. – 80 с.</w:t>
      </w:r>
    </w:p>
    <w:p w:rsidR="008C37B1" w:rsidRPr="001C48DB" w:rsidRDefault="008C37B1" w:rsidP="008C37B1">
      <w:pPr>
        <w:widowControl w:val="0"/>
        <w:spacing w:line="240" w:lineRule="auto"/>
        <w:jc w:val="center"/>
        <w:rPr>
          <w:rFonts w:ascii="Times New Roman" w:eastAsia="Times New Roman" w:hAnsi="Times New Roman" w:cs="Times New Roman"/>
          <w:sz w:val="28"/>
          <w:szCs w:val="28"/>
          <w:lang w:eastAsia="ru-RU"/>
        </w:rPr>
      </w:pPr>
    </w:p>
    <w:p w:rsidR="008C37B1" w:rsidRPr="001C48DB" w:rsidRDefault="008C37B1" w:rsidP="008C37B1">
      <w:pPr>
        <w:widowControl w:val="0"/>
        <w:spacing w:line="240" w:lineRule="auto"/>
        <w:jc w:val="center"/>
        <w:rPr>
          <w:rFonts w:ascii="Times New Roman" w:eastAsia="Times New Roman" w:hAnsi="Times New Roman" w:cs="Times New Roman"/>
          <w:sz w:val="28"/>
          <w:szCs w:val="28"/>
          <w:lang w:eastAsia="ru-RU"/>
        </w:rPr>
      </w:pPr>
    </w:p>
    <w:p w:rsidR="008C37B1" w:rsidRPr="002F3D7A" w:rsidRDefault="008C37B1" w:rsidP="002F3D7A">
      <w:pPr>
        <w:pStyle w:val="1"/>
        <w:rPr>
          <w:sz w:val="28"/>
        </w:rPr>
      </w:pPr>
      <w:bookmarkStart w:id="12" w:name="_Toc506981979"/>
      <w:r w:rsidRPr="002F3D7A">
        <w:rPr>
          <w:sz w:val="28"/>
        </w:rPr>
        <w:t>7. Учебно-методическое обеспечение</w:t>
      </w:r>
      <w:r w:rsidR="002F3D7A" w:rsidRPr="002F3D7A">
        <w:rPr>
          <w:sz w:val="28"/>
        </w:rPr>
        <w:t xml:space="preserve"> </w:t>
      </w:r>
      <w:r w:rsidRPr="002F3D7A">
        <w:rPr>
          <w:sz w:val="28"/>
        </w:rPr>
        <w:t>для самостоятельной работы студентов.</w:t>
      </w:r>
      <w:bookmarkEnd w:id="12"/>
    </w:p>
    <w:p w:rsidR="008C37B1" w:rsidRPr="001C48DB" w:rsidRDefault="008C37B1" w:rsidP="008C37B1">
      <w:pPr>
        <w:widowControl w:val="0"/>
        <w:spacing w:line="240" w:lineRule="auto"/>
        <w:jc w:val="center"/>
        <w:rPr>
          <w:rFonts w:ascii="Times New Roman" w:eastAsia="Times New Roman" w:hAnsi="Times New Roman" w:cs="Times New Roman"/>
          <w:b/>
          <w:sz w:val="8"/>
          <w:szCs w:val="28"/>
          <w:lang w:eastAsia="ru-RU"/>
        </w:rPr>
      </w:pPr>
    </w:p>
    <w:p w:rsidR="008C37B1" w:rsidRPr="001C48DB" w:rsidRDefault="008C37B1" w:rsidP="008C37B1">
      <w:pPr>
        <w:spacing w:line="276" w:lineRule="auto"/>
        <w:ind w:left="360"/>
        <w:jc w:val="center"/>
        <w:rPr>
          <w:rFonts w:ascii="Times New Roman" w:eastAsia="Times New Roman" w:hAnsi="Times New Roman" w:cs="Times New Roman"/>
          <w:sz w:val="28"/>
          <w:szCs w:val="26"/>
          <w:lang w:eastAsia="ru-RU"/>
        </w:rPr>
      </w:pPr>
      <w:bookmarkStart w:id="13" w:name="_Toc349200211"/>
      <w:r w:rsidRPr="001C48DB">
        <w:rPr>
          <w:rFonts w:ascii="Times New Roman" w:eastAsia="Times New Roman" w:hAnsi="Times New Roman" w:cs="Times New Roman"/>
          <w:sz w:val="28"/>
          <w:szCs w:val="26"/>
          <w:lang w:eastAsia="ru-RU"/>
        </w:rPr>
        <w:t xml:space="preserve">График контроля за самостоятельной работой по курсу </w:t>
      </w:r>
    </w:p>
    <w:tbl>
      <w:tblPr>
        <w:tblW w:w="861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983"/>
        <w:gridCol w:w="1205"/>
        <w:gridCol w:w="1205"/>
        <w:gridCol w:w="1506"/>
        <w:gridCol w:w="1808"/>
      </w:tblGrid>
      <w:tr w:rsidR="008C37B1" w:rsidRPr="001C48DB" w:rsidTr="008C37B1">
        <w:trPr>
          <w:cantSplit/>
          <w:trHeight w:val="329"/>
        </w:trPr>
        <w:tc>
          <w:tcPr>
            <w:tcW w:w="1903" w:type="dxa"/>
            <w:vMerge w:val="restart"/>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семестр</w:t>
            </w:r>
          </w:p>
        </w:tc>
        <w:tc>
          <w:tcPr>
            <w:tcW w:w="6707" w:type="dxa"/>
            <w:gridSpan w:val="5"/>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недели</w:t>
            </w:r>
          </w:p>
        </w:tc>
      </w:tr>
      <w:tr w:rsidR="008C37B1" w:rsidRPr="001C48DB" w:rsidTr="008C37B1">
        <w:trPr>
          <w:cantSplit/>
          <w:trHeight w:val="151"/>
        </w:trPr>
        <w:tc>
          <w:tcPr>
            <w:tcW w:w="1903" w:type="dxa"/>
            <w:vMerge/>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p>
        </w:tc>
        <w:tc>
          <w:tcPr>
            <w:tcW w:w="983"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24</w:t>
            </w:r>
          </w:p>
        </w:tc>
        <w:tc>
          <w:tcPr>
            <w:tcW w:w="1205"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25</w:t>
            </w:r>
          </w:p>
        </w:tc>
        <w:tc>
          <w:tcPr>
            <w:tcW w:w="1205"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26</w:t>
            </w:r>
          </w:p>
        </w:tc>
        <w:tc>
          <w:tcPr>
            <w:tcW w:w="1506"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27</w:t>
            </w:r>
          </w:p>
        </w:tc>
        <w:tc>
          <w:tcPr>
            <w:tcW w:w="1808"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28</w:t>
            </w:r>
          </w:p>
        </w:tc>
      </w:tr>
      <w:tr w:rsidR="008C37B1" w:rsidRPr="001C48DB" w:rsidTr="008C37B1">
        <w:trPr>
          <w:cantSplit/>
          <w:trHeight w:val="345"/>
        </w:trPr>
        <w:tc>
          <w:tcPr>
            <w:tcW w:w="1903"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8</w:t>
            </w:r>
          </w:p>
        </w:tc>
        <w:tc>
          <w:tcPr>
            <w:tcW w:w="983"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p>
        </w:tc>
        <w:tc>
          <w:tcPr>
            <w:tcW w:w="1205"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p>
        </w:tc>
        <w:tc>
          <w:tcPr>
            <w:tcW w:w="1205"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p>
        </w:tc>
        <w:tc>
          <w:tcPr>
            <w:tcW w:w="1506"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С</w:t>
            </w:r>
          </w:p>
        </w:tc>
        <w:tc>
          <w:tcPr>
            <w:tcW w:w="1808" w:type="dxa"/>
          </w:tcPr>
          <w:p w:rsidR="008C37B1" w:rsidRPr="001C48DB" w:rsidRDefault="008C37B1" w:rsidP="008C37B1">
            <w:pPr>
              <w:spacing w:line="276" w:lineRule="auto"/>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КР</w:t>
            </w:r>
          </w:p>
        </w:tc>
      </w:tr>
    </w:tbl>
    <w:p w:rsidR="008C37B1" w:rsidRPr="001C48DB" w:rsidRDefault="008C37B1" w:rsidP="00EF1B25">
      <w:pPr>
        <w:spacing w:line="276" w:lineRule="auto"/>
        <w:ind w:left="748"/>
        <w:jc w:val="center"/>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Условные обозначения: С - семинар, КР - контрольная работа</w:t>
      </w:r>
    </w:p>
    <w:p w:rsidR="008C37B1" w:rsidRPr="001C48DB" w:rsidRDefault="008C37B1" w:rsidP="008C37B1">
      <w:pPr>
        <w:spacing w:line="276" w:lineRule="auto"/>
        <w:ind w:left="360"/>
        <w:jc w:val="center"/>
        <w:rPr>
          <w:rFonts w:ascii="Times New Roman" w:eastAsia="Times New Roman" w:hAnsi="Times New Roman" w:cs="Times New Roman"/>
          <w:b/>
          <w:sz w:val="28"/>
          <w:szCs w:val="26"/>
          <w:lang w:eastAsia="ru-RU"/>
        </w:rPr>
      </w:pPr>
      <w:r w:rsidRPr="001C48DB">
        <w:rPr>
          <w:rFonts w:ascii="Times New Roman" w:eastAsia="Times New Roman" w:hAnsi="Times New Roman" w:cs="Times New Roman"/>
          <w:b/>
          <w:sz w:val="28"/>
          <w:szCs w:val="26"/>
          <w:lang w:eastAsia="ru-RU"/>
        </w:rPr>
        <w:lastRenderedPageBreak/>
        <w:t>Темы для самостоятельной работы студентов</w:t>
      </w: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Первая помощь при острых проявлениях хронического перенапряжения мышц у спортсменов.</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Вопросы:</w:t>
      </w:r>
    </w:p>
    <w:p w:rsidR="008C37B1" w:rsidRPr="001C48DB" w:rsidRDefault="008C37B1" w:rsidP="008C37B1">
      <w:pPr>
        <w:numPr>
          <w:ilvl w:val="0"/>
          <w:numId w:val="20"/>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Понятие хронического перенапряжения.</w:t>
      </w:r>
    </w:p>
    <w:p w:rsidR="008C37B1" w:rsidRPr="001C48DB" w:rsidRDefault="008C37B1" w:rsidP="008C37B1">
      <w:pPr>
        <w:numPr>
          <w:ilvl w:val="0"/>
          <w:numId w:val="20"/>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Профилактика перенапряжения мышц у спортсменов.</w:t>
      </w:r>
    </w:p>
    <w:p w:rsidR="008C37B1" w:rsidRPr="001C48DB" w:rsidRDefault="008C37B1" w:rsidP="008C37B1">
      <w:pPr>
        <w:numPr>
          <w:ilvl w:val="0"/>
          <w:numId w:val="20"/>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Лечение хронического перенапряжения мышц у спортсменов.</w:t>
      </w:r>
    </w:p>
    <w:p w:rsidR="008C37B1" w:rsidRPr="001C48DB" w:rsidRDefault="008C37B1" w:rsidP="008C37B1">
      <w:pPr>
        <w:spacing w:line="276" w:lineRule="auto"/>
        <w:ind w:left="720"/>
        <w:jc w:val="both"/>
        <w:rPr>
          <w:rFonts w:ascii="Times New Roman" w:eastAsia="Times New Roman" w:hAnsi="Times New Roman" w:cs="Times New Roman"/>
          <w:sz w:val="28"/>
          <w:szCs w:val="26"/>
          <w:lang w:eastAsia="ru-RU"/>
        </w:rPr>
      </w:pPr>
    </w:p>
    <w:p w:rsidR="008C37B1" w:rsidRPr="001C48DB" w:rsidRDefault="008C37B1" w:rsidP="008C37B1">
      <w:pPr>
        <w:spacing w:line="276" w:lineRule="auto"/>
        <w:ind w:left="283" w:hanging="283"/>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Макарова Г.А. Практическое руководство для спортивных врачей. – Ростов-на-Дону: «Издательство БАРО-ПРЕСС», 2002. – 800с.</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Общая схема восстановительных мероприятий спортсменов с использованием различных групп средств.</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Вопросы:</w:t>
      </w:r>
    </w:p>
    <w:p w:rsidR="008C37B1" w:rsidRPr="001C48DB" w:rsidRDefault="008C37B1" w:rsidP="008C37B1">
      <w:pPr>
        <w:numPr>
          <w:ilvl w:val="0"/>
          <w:numId w:val="21"/>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Восстановительные средства в спорте.</w:t>
      </w:r>
    </w:p>
    <w:p w:rsidR="008C37B1" w:rsidRPr="001C48DB" w:rsidRDefault="008C37B1" w:rsidP="008C37B1">
      <w:pPr>
        <w:numPr>
          <w:ilvl w:val="0"/>
          <w:numId w:val="21"/>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Влияние восстановительных физических средств на адаптивные возможности организма спортсмена.</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p>
    <w:p w:rsidR="008C37B1" w:rsidRPr="001C48DB" w:rsidRDefault="008C37B1" w:rsidP="008C37B1">
      <w:pPr>
        <w:spacing w:line="276" w:lineRule="auto"/>
        <w:ind w:left="283" w:hanging="283"/>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http://www.iprbookshop.ru/fizicheskaya-reabilitacziya-invalidov-s-porazheniem-oporno-dvigatelnoj-sistemyi.-uchebnoe-posobie.html</w:t>
      </w:r>
    </w:p>
    <w:p w:rsidR="008C37B1" w:rsidRPr="001C48DB" w:rsidRDefault="008C37B1" w:rsidP="008C37B1">
      <w:pPr>
        <w:spacing w:line="276" w:lineRule="auto"/>
        <w:jc w:val="both"/>
        <w:rPr>
          <w:rFonts w:ascii="Times New Roman" w:eastAsia="Times New Roman" w:hAnsi="Times New Roman" w:cs="Times New Roman"/>
          <w:sz w:val="28"/>
          <w:szCs w:val="26"/>
          <w:lang w:eastAsia="ru-RU"/>
        </w:rPr>
      </w:pP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Медико-биологические средства оптимизации процессов восстановления и повышения спортивной работоспособности.</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Вопросы:</w:t>
      </w:r>
    </w:p>
    <w:p w:rsidR="008C37B1" w:rsidRPr="001C48DB" w:rsidRDefault="008C37B1" w:rsidP="008C37B1">
      <w:pPr>
        <w:numPr>
          <w:ilvl w:val="0"/>
          <w:numId w:val="22"/>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Определение физической работоспособности.</w:t>
      </w:r>
    </w:p>
    <w:p w:rsidR="008C37B1" w:rsidRPr="001C48DB" w:rsidRDefault="008C37B1" w:rsidP="008C37B1">
      <w:pPr>
        <w:numPr>
          <w:ilvl w:val="0"/>
          <w:numId w:val="22"/>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Оптимизация физической работоспособности и восстановительных мероприятий.</w:t>
      </w:r>
    </w:p>
    <w:p w:rsidR="008C37B1" w:rsidRPr="001C48DB" w:rsidRDefault="008C37B1" w:rsidP="008C37B1">
      <w:pPr>
        <w:spacing w:line="276" w:lineRule="auto"/>
        <w:jc w:val="both"/>
        <w:rPr>
          <w:rFonts w:ascii="Times New Roman" w:eastAsia="Times New Roman" w:hAnsi="Times New Roman" w:cs="Times New Roman"/>
          <w:sz w:val="28"/>
          <w:szCs w:val="26"/>
          <w:lang w:eastAsia="ru-RU"/>
        </w:rPr>
      </w:pPr>
    </w:p>
    <w:p w:rsidR="008C37B1" w:rsidRPr="001C48DB" w:rsidRDefault="00C30A2A" w:rsidP="008C37B1">
      <w:pPr>
        <w:spacing w:line="276" w:lineRule="auto"/>
        <w:ind w:left="283" w:hanging="283"/>
        <w:jc w:val="both"/>
        <w:rPr>
          <w:rFonts w:ascii="Times New Roman" w:eastAsia="Times New Roman" w:hAnsi="Times New Roman" w:cs="Times New Roman"/>
          <w:sz w:val="28"/>
          <w:szCs w:val="26"/>
          <w:lang w:eastAsia="ru-RU"/>
        </w:rPr>
      </w:pPr>
      <w:hyperlink r:id="rId10" w:history="1">
        <w:r w:rsidR="008C37B1" w:rsidRPr="001C48DB">
          <w:rPr>
            <w:rFonts w:ascii="Times New Roman" w:eastAsia="Times New Roman" w:hAnsi="Times New Roman" w:cs="Times New Roman"/>
            <w:color w:val="0000FF"/>
            <w:sz w:val="28"/>
            <w:u w:val="single"/>
            <w:lang w:eastAsia="ru-RU"/>
          </w:rPr>
          <w:t>http://www.iprbookshop.ru/fizicheskaya-reabilitacziya-invalidov-s-porazheniem-oporno-dvigatelnoj-sistemyi.-uchebnoe-posobie.html</w:t>
        </w:r>
      </w:hyperlink>
    </w:p>
    <w:p w:rsidR="008C37B1" w:rsidRPr="001C48DB" w:rsidRDefault="008C37B1" w:rsidP="008C37B1">
      <w:pPr>
        <w:spacing w:line="276" w:lineRule="auto"/>
        <w:ind w:left="810"/>
        <w:jc w:val="both"/>
        <w:rPr>
          <w:rFonts w:ascii="Times New Roman" w:eastAsia="Times New Roman" w:hAnsi="Times New Roman" w:cs="Times New Roman"/>
          <w:sz w:val="28"/>
          <w:szCs w:val="26"/>
          <w:lang w:eastAsia="ru-RU"/>
        </w:rPr>
      </w:pP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Объем и интенсивность применения восстановительных средств в зависимости от структуры учебно-тренировочного процесса.</w:t>
      </w:r>
    </w:p>
    <w:p w:rsidR="008C37B1" w:rsidRPr="001C48DB" w:rsidRDefault="008C37B1" w:rsidP="008C37B1">
      <w:pPr>
        <w:spacing w:line="276" w:lineRule="auto"/>
        <w:ind w:left="283" w:hanging="283"/>
        <w:jc w:val="both"/>
        <w:rPr>
          <w:rFonts w:ascii="Times New Roman" w:eastAsia="Times New Roman" w:hAnsi="Times New Roman" w:cs="Times New Roman"/>
          <w:sz w:val="28"/>
          <w:szCs w:val="26"/>
          <w:lang w:eastAsia="ru-RU"/>
        </w:rPr>
      </w:pPr>
    </w:p>
    <w:p w:rsidR="008C37B1" w:rsidRPr="001C48DB" w:rsidRDefault="008C37B1" w:rsidP="008C37B1">
      <w:pPr>
        <w:spacing w:line="276" w:lineRule="auto"/>
        <w:ind w:firstLine="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Спортивный врач. Часть </w:t>
      </w:r>
      <w:r w:rsidRPr="001C48DB">
        <w:rPr>
          <w:rFonts w:ascii="Times New Roman" w:eastAsia="Times New Roman" w:hAnsi="Times New Roman" w:cs="Times New Roman"/>
          <w:sz w:val="28"/>
          <w:szCs w:val="26"/>
          <w:lang w:val="en-US" w:eastAsia="ru-RU"/>
        </w:rPr>
        <w:t>III</w:t>
      </w:r>
      <w:r w:rsidRPr="001C48DB">
        <w:rPr>
          <w:rFonts w:ascii="Times New Roman" w:eastAsia="Times New Roman" w:hAnsi="Times New Roman" w:cs="Times New Roman"/>
          <w:sz w:val="28"/>
          <w:szCs w:val="26"/>
          <w:lang w:eastAsia="ru-RU"/>
        </w:rPr>
        <w:t>. Авт.сост. Б.А. Поляев, Г.А. Макарова, И.Т. Выходец; - М.:РАСМИРБИ, 2008. – 80 с.</w:t>
      </w:r>
    </w:p>
    <w:p w:rsidR="008C37B1" w:rsidRPr="001C48DB" w:rsidRDefault="008C37B1" w:rsidP="008C37B1">
      <w:pPr>
        <w:spacing w:line="276" w:lineRule="auto"/>
        <w:ind w:left="283" w:hanging="283"/>
        <w:jc w:val="both"/>
        <w:rPr>
          <w:rFonts w:ascii="Times New Roman" w:eastAsia="Times New Roman" w:hAnsi="Times New Roman" w:cs="Times New Roman"/>
          <w:sz w:val="28"/>
          <w:szCs w:val="26"/>
          <w:lang w:eastAsia="ru-RU"/>
        </w:rPr>
      </w:pP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Возмещение дефицита жидкости</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lastRenderedPageBreak/>
        <w:t>Вопросы:</w:t>
      </w:r>
    </w:p>
    <w:p w:rsidR="008C37B1" w:rsidRPr="001C48DB" w:rsidRDefault="008C37B1" w:rsidP="008C37B1">
      <w:pPr>
        <w:numPr>
          <w:ilvl w:val="0"/>
          <w:numId w:val="23"/>
        </w:numPr>
        <w:spacing w:line="276" w:lineRule="auto"/>
        <w:ind w:left="1134" w:hanging="425"/>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Суточная норма жидкости.</w:t>
      </w:r>
    </w:p>
    <w:p w:rsidR="008C37B1" w:rsidRPr="001C48DB" w:rsidRDefault="008C37B1" w:rsidP="008C37B1">
      <w:pPr>
        <w:numPr>
          <w:ilvl w:val="0"/>
          <w:numId w:val="23"/>
        </w:numPr>
        <w:spacing w:line="276" w:lineRule="auto"/>
        <w:ind w:left="1134" w:hanging="425"/>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Способы возмещения жидкости.</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p>
    <w:p w:rsidR="008C37B1" w:rsidRPr="001C48DB" w:rsidRDefault="008C37B1" w:rsidP="008C37B1">
      <w:pPr>
        <w:spacing w:line="276" w:lineRule="auto"/>
        <w:ind w:firstLine="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Спортивный врач. Часть </w:t>
      </w:r>
      <w:r w:rsidRPr="001C48DB">
        <w:rPr>
          <w:rFonts w:ascii="Times New Roman" w:eastAsia="Times New Roman" w:hAnsi="Times New Roman" w:cs="Times New Roman"/>
          <w:sz w:val="28"/>
          <w:szCs w:val="26"/>
          <w:lang w:val="en-US" w:eastAsia="ru-RU"/>
        </w:rPr>
        <w:t>III</w:t>
      </w:r>
      <w:r w:rsidRPr="001C48DB">
        <w:rPr>
          <w:rFonts w:ascii="Times New Roman" w:eastAsia="Times New Roman" w:hAnsi="Times New Roman" w:cs="Times New Roman"/>
          <w:sz w:val="28"/>
          <w:szCs w:val="26"/>
          <w:lang w:eastAsia="ru-RU"/>
        </w:rPr>
        <w:t>. Авт.сост. Б.А. Поляев, Г.А. Макарова, И.Т. Выходец; - М.:РАСМИРБИ, 2008. – 80 с.</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Педагогические и психологические средства оптимизации процессов восстановления.</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Вопросы:</w:t>
      </w:r>
    </w:p>
    <w:p w:rsidR="008C37B1" w:rsidRPr="001C48DB" w:rsidRDefault="008C37B1" w:rsidP="008C37B1">
      <w:pPr>
        <w:numPr>
          <w:ilvl w:val="0"/>
          <w:numId w:val="24"/>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Виды педагогических средств восстановления.</w:t>
      </w:r>
    </w:p>
    <w:p w:rsidR="008C37B1" w:rsidRPr="001C48DB" w:rsidRDefault="008C37B1" w:rsidP="008C37B1">
      <w:pPr>
        <w:numPr>
          <w:ilvl w:val="0"/>
          <w:numId w:val="24"/>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Виды психологических средств восстановления.</w:t>
      </w:r>
    </w:p>
    <w:p w:rsidR="008C37B1" w:rsidRPr="001C48DB" w:rsidRDefault="008C37B1" w:rsidP="008C37B1">
      <w:pPr>
        <w:spacing w:line="276" w:lineRule="auto"/>
        <w:ind w:left="720"/>
        <w:jc w:val="both"/>
        <w:rPr>
          <w:rFonts w:ascii="Times New Roman" w:eastAsia="Times New Roman" w:hAnsi="Times New Roman" w:cs="Times New Roman"/>
          <w:sz w:val="28"/>
          <w:szCs w:val="26"/>
          <w:lang w:eastAsia="ru-RU"/>
        </w:rPr>
      </w:pPr>
    </w:p>
    <w:p w:rsidR="008C37B1" w:rsidRPr="001C48DB" w:rsidRDefault="00C30A2A" w:rsidP="008C37B1">
      <w:pPr>
        <w:spacing w:line="276" w:lineRule="auto"/>
        <w:ind w:left="283" w:hanging="283"/>
        <w:jc w:val="both"/>
        <w:rPr>
          <w:rFonts w:ascii="Times New Roman" w:eastAsia="Times New Roman" w:hAnsi="Times New Roman" w:cs="Times New Roman"/>
          <w:sz w:val="28"/>
          <w:szCs w:val="26"/>
          <w:lang w:eastAsia="ru-RU"/>
        </w:rPr>
      </w:pPr>
      <w:hyperlink r:id="rId11" w:history="1">
        <w:r w:rsidR="008C37B1" w:rsidRPr="001C48DB">
          <w:rPr>
            <w:rFonts w:ascii="Times New Roman" w:eastAsia="Times New Roman" w:hAnsi="Times New Roman" w:cs="Times New Roman"/>
            <w:color w:val="0000FF"/>
            <w:sz w:val="28"/>
            <w:u w:val="single"/>
            <w:lang w:eastAsia="ru-RU"/>
          </w:rPr>
          <w:t>http://medulka.ru/lfk-fizioterapiya-reabilitaciya-i-massaj/lechebnaya-fizicheskaya-kultura</w:t>
        </w:r>
      </w:hyperlink>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Двигательная реабилитация спортсменов после вмешательств на отдельных звеньях опорно-двигательного аппарата.</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Вопросы:</w:t>
      </w:r>
    </w:p>
    <w:p w:rsidR="008C37B1" w:rsidRPr="001C48DB" w:rsidRDefault="008C37B1" w:rsidP="008C37B1">
      <w:pPr>
        <w:numPr>
          <w:ilvl w:val="0"/>
          <w:numId w:val="25"/>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Виды реабилитации спортсменов при заболеваниях опорно-двигательного аппарата.</w:t>
      </w:r>
    </w:p>
    <w:p w:rsidR="008C37B1" w:rsidRPr="001C48DB" w:rsidRDefault="008C37B1" w:rsidP="008C37B1">
      <w:pPr>
        <w:numPr>
          <w:ilvl w:val="0"/>
          <w:numId w:val="25"/>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Этапы реабилитации.</w:t>
      </w:r>
    </w:p>
    <w:p w:rsidR="008C37B1" w:rsidRPr="001C48DB" w:rsidRDefault="008C37B1" w:rsidP="008C37B1">
      <w:pPr>
        <w:numPr>
          <w:ilvl w:val="0"/>
          <w:numId w:val="25"/>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Задачи реабилитации. </w:t>
      </w:r>
    </w:p>
    <w:p w:rsidR="008C37B1" w:rsidRPr="001C48DB" w:rsidRDefault="008C37B1" w:rsidP="008C37B1">
      <w:pPr>
        <w:spacing w:line="276" w:lineRule="auto"/>
        <w:ind w:left="1080"/>
        <w:jc w:val="both"/>
        <w:rPr>
          <w:rFonts w:ascii="Times New Roman" w:eastAsia="Times New Roman" w:hAnsi="Times New Roman" w:cs="Times New Roman"/>
          <w:sz w:val="28"/>
          <w:szCs w:val="26"/>
          <w:lang w:eastAsia="ru-RU"/>
        </w:rPr>
      </w:pPr>
    </w:p>
    <w:p w:rsidR="008C37B1" w:rsidRPr="001C48DB" w:rsidRDefault="008C37B1" w:rsidP="008C37B1">
      <w:pPr>
        <w:spacing w:line="276" w:lineRule="auto"/>
        <w:ind w:left="283" w:hanging="283"/>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http://www.iprbookshop.ru/fizicheskaya-reabilitacziya-invalidov-s-porazheniem-oporno-dvigatelnoj-sistemyi.-uchebnoe-posobie.html</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Неотложные состояния в практике спортивной медицины.</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Вопросы:</w:t>
      </w:r>
    </w:p>
    <w:p w:rsidR="008C37B1" w:rsidRPr="001C48DB" w:rsidRDefault="008C37B1" w:rsidP="008C37B1">
      <w:pPr>
        <w:numPr>
          <w:ilvl w:val="0"/>
          <w:numId w:val="26"/>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Виды неотложных состояний.</w:t>
      </w:r>
    </w:p>
    <w:p w:rsidR="008C37B1" w:rsidRPr="001C48DB" w:rsidRDefault="008C37B1" w:rsidP="008C37B1">
      <w:pPr>
        <w:numPr>
          <w:ilvl w:val="0"/>
          <w:numId w:val="26"/>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Профилактика неотложных состояний.</w:t>
      </w:r>
    </w:p>
    <w:p w:rsidR="008C37B1" w:rsidRPr="001C48DB" w:rsidRDefault="008C37B1" w:rsidP="008C37B1">
      <w:pPr>
        <w:numPr>
          <w:ilvl w:val="0"/>
          <w:numId w:val="26"/>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Первая помощь при неотложных состояниях.</w:t>
      </w:r>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p>
    <w:p w:rsidR="008C37B1" w:rsidRPr="001C48DB" w:rsidRDefault="00C30A2A" w:rsidP="008C37B1">
      <w:pPr>
        <w:spacing w:line="276" w:lineRule="auto"/>
        <w:ind w:left="283" w:hanging="283"/>
        <w:jc w:val="both"/>
        <w:rPr>
          <w:rFonts w:ascii="Times New Roman" w:eastAsia="Times New Roman" w:hAnsi="Times New Roman" w:cs="Times New Roman"/>
          <w:sz w:val="28"/>
          <w:szCs w:val="26"/>
          <w:lang w:eastAsia="ru-RU"/>
        </w:rPr>
      </w:pPr>
      <w:hyperlink r:id="rId12" w:history="1">
        <w:r w:rsidR="008C37B1" w:rsidRPr="001C48DB">
          <w:rPr>
            <w:rFonts w:ascii="Times New Roman" w:eastAsia="Times New Roman" w:hAnsi="Times New Roman" w:cs="Times New Roman"/>
            <w:color w:val="0000FF"/>
            <w:sz w:val="28"/>
            <w:u w:val="single"/>
            <w:lang w:eastAsia="ru-RU"/>
          </w:rPr>
          <w:t>http://www.sportmedicine.ru/books.php</w:t>
        </w:r>
      </w:hyperlink>
    </w:p>
    <w:p w:rsidR="008C37B1" w:rsidRPr="001C48DB" w:rsidRDefault="008C37B1" w:rsidP="008C37B1">
      <w:pPr>
        <w:spacing w:line="276" w:lineRule="auto"/>
        <w:ind w:firstLine="720"/>
        <w:jc w:val="both"/>
        <w:rPr>
          <w:rFonts w:ascii="Times New Roman" w:eastAsia="Times New Roman" w:hAnsi="Times New Roman" w:cs="Times New Roman"/>
          <w:sz w:val="28"/>
          <w:szCs w:val="26"/>
          <w:lang w:eastAsia="ru-RU"/>
        </w:rPr>
      </w:pP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Внезапная смерть в спорте.</w:t>
      </w:r>
    </w:p>
    <w:p w:rsidR="008C37B1" w:rsidRPr="001C48DB" w:rsidRDefault="00C30A2A" w:rsidP="008C37B1">
      <w:pPr>
        <w:spacing w:line="276" w:lineRule="auto"/>
        <w:ind w:left="283" w:hanging="283"/>
        <w:jc w:val="both"/>
        <w:rPr>
          <w:rFonts w:ascii="Times New Roman" w:eastAsia="Times New Roman" w:hAnsi="Times New Roman" w:cs="Times New Roman"/>
          <w:sz w:val="28"/>
          <w:szCs w:val="26"/>
          <w:lang w:eastAsia="ru-RU"/>
        </w:rPr>
      </w:pPr>
      <w:hyperlink r:id="rId13" w:history="1">
        <w:r w:rsidR="008C37B1" w:rsidRPr="001C48DB">
          <w:rPr>
            <w:rFonts w:ascii="Times New Roman" w:eastAsia="Times New Roman" w:hAnsi="Times New Roman" w:cs="Times New Roman"/>
            <w:color w:val="0000FF"/>
            <w:sz w:val="28"/>
            <w:u w:val="single"/>
            <w:lang w:eastAsia="ru-RU"/>
          </w:rPr>
          <w:t>http://www.sportmedicine.ru/books.php</w:t>
        </w:r>
      </w:hyperlink>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p>
    <w:p w:rsidR="008C37B1" w:rsidRPr="001C48DB" w:rsidRDefault="008C37B1" w:rsidP="008C37B1">
      <w:pPr>
        <w:numPr>
          <w:ilvl w:val="0"/>
          <w:numId w:val="19"/>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Чрезвычайные происшествия в спорте и правовые основы.</w:t>
      </w:r>
    </w:p>
    <w:p w:rsidR="008C37B1" w:rsidRPr="001C48DB" w:rsidRDefault="008C37B1" w:rsidP="008C37B1">
      <w:pPr>
        <w:spacing w:line="276" w:lineRule="auto"/>
        <w:jc w:val="both"/>
        <w:rPr>
          <w:rFonts w:ascii="Times New Roman" w:eastAsia="Times New Roman" w:hAnsi="Times New Roman" w:cs="Times New Roman"/>
          <w:sz w:val="28"/>
          <w:szCs w:val="26"/>
          <w:lang w:eastAsia="ru-RU"/>
        </w:rPr>
      </w:pPr>
    </w:p>
    <w:p w:rsidR="008C37B1" w:rsidRPr="001C48DB" w:rsidRDefault="008C37B1" w:rsidP="008C37B1">
      <w:pPr>
        <w:spacing w:line="276" w:lineRule="auto"/>
        <w:ind w:left="283" w:hanging="283"/>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Медицинский справочник тренера/ Г.А. Макарова, С.А.Локтев.-М.:Советский спорт,2005. – 587 с.:Советский спорт,2005. – 587 с.</w:t>
      </w:r>
    </w:p>
    <w:p w:rsidR="008C37B1" w:rsidRPr="001C48DB" w:rsidRDefault="008C37B1" w:rsidP="008C37B1">
      <w:pPr>
        <w:spacing w:line="276" w:lineRule="auto"/>
        <w:jc w:val="both"/>
        <w:rPr>
          <w:rFonts w:ascii="Times New Roman" w:eastAsia="Times New Roman" w:hAnsi="Times New Roman" w:cs="Times New Roman"/>
          <w:sz w:val="28"/>
          <w:szCs w:val="26"/>
          <w:lang w:eastAsia="ru-RU"/>
        </w:rPr>
      </w:pPr>
    </w:p>
    <w:p w:rsidR="008C37B1" w:rsidRPr="001C48DB" w:rsidRDefault="008C37B1" w:rsidP="008C37B1">
      <w:pPr>
        <w:spacing w:line="276" w:lineRule="auto"/>
        <w:ind w:left="360"/>
        <w:jc w:val="center"/>
        <w:rPr>
          <w:rFonts w:ascii="Times New Roman" w:eastAsia="Times New Roman" w:hAnsi="Times New Roman" w:cs="Times New Roman"/>
          <w:b/>
          <w:sz w:val="28"/>
          <w:szCs w:val="26"/>
          <w:lang w:eastAsia="ru-RU"/>
        </w:rPr>
      </w:pPr>
      <w:r w:rsidRPr="001C48DB">
        <w:rPr>
          <w:rFonts w:ascii="Times New Roman" w:eastAsia="Times New Roman" w:hAnsi="Times New Roman" w:cs="Times New Roman"/>
          <w:b/>
          <w:sz w:val="28"/>
          <w:szCs w:val="26"/>
          <w:lang w:eastAsia="ru-RU"/>
        </w:rPr>
        <w:t>Вопросы для самостоятельного изучения тем</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1. Понятие об острых травмах опорно-двигательного аппарата (ушибы, растяжения, разрывы, вывихи, переломы).</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2. Ушиб голеностопного сустава, растяжение связок голеностопного сустава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3. Переломы большой и малой берцовых костей и средства реабилитации .</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4. Растяжение и разрывы икроножных мышц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5. Растяжение и разрыв ахиллова сухожилия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6. Растяжение связок коленного сустава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7. Растяжение и разрыв большеберцовой коллатеральной связки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8. Растяжение передней крестообразной связки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9. Повреждение мениска.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10. Область верхней части бедра, таза, паха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11. Область спины и средства реабилитации .</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12. Область плеча и плечевого пояса и средства реабилитации .</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13. Область локтя и область запястья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14. Острые повреждения в области кисти и пальцев и средства реабилитации.</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15. Спортивные мази, гели, кремы и растирки, используемые после острых повреждений.</w:t>
      </w:r>
    </w:p>
    <w:p w:rsidR="008C37B1" w:rsidRPr="001C48DB" w:rsidRDefault="008C37B1" w:rsidP="008C37B1">
      <w:pPr>
        <w:spacing w:line="276" w:lineRule="auto"/>
        <w:ind w:left="360"/>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16. Восстановительные компрессы. Тейповые повязки.</w:t>
      </w:r>
    </w:p>
    <w:p w:rsidR="008C37B1" w:rsidRPr="001C48DB" w:rsidRDefault="008C37B1" w:rsidP="008C37B1">
      <w:pPr>
        <w:widowControl w:val="0"/>
        <w:spacing w:line="240" w:lineRule="auto"/>
        <w:ind w:left="426" w:hanging="142"/>
        <w:outlineLvl w:val="1"/>
        <w:rPr>
          <w:rFonts w:ascii="Times New Roman" w:eastAsia="Times New Roman" w:hAnsi="Times New Roman" w:cs="Times New Roman"/>
          <w:sz w:val="28"/>
          <w:szCs w:val="26"/>
          <w:lang w:eastAsia="ru-RU"/>
        </w:rPr>
      </w:pPr>
      <w:bookmarkStart w:id="14" w:name="_Toc506981980"/>
      <w:r w:rsidRPr="001C48DB">
        <w:rPr>
          <w:rFonts w:ascii="Times New Roman" w:eastAsia="Times New Roman" w:hAnsi="Times New Roman" w:cs="Times New Roman"/>
          <w:sz w:val="28"/>
          <w:szCs w:val="26"/>
          <w:lang w:eastAsia="ru-RU"/>
        </w:rPr>
        <w:t>17. Средства страховки и реабилитации спортсменов после повреждения опорно-двигательного аппарата.</w:t>
      </w:r>
      <w:bookmarkEnd w:id="14"/>
    </w:p>
    <w:p w:rsidR="008C37B1" w:rsidRPr="001C48DB" w:rsidRDefault="008C37B1" w:rsidP="008C37B1">
      <w:pPr>
        <w:widowControl w:val="0"/>
        <w:spacing w:line="240" w:lineRule="auto"/>
        <w:jc w:val="center"/>
        <w:outlineLvl w:val="1"/>
        <w:rPr>
          <w:rFonts w:ascii="Times New Roman" w:eastAsia="Times New Roman" w:hAnsi="Times New Roman" w:cs="Times New Roman"/>
          <w:bCs/>
          <w:sz w:val="28"/>
          <w:szCs w:val="28"/>
          <w:lang w:eastAsia="ru-RU"/>
        </w:rPr>
      </w:pPr>
    </w:p>
    <w:p w:rsidR="008C37B1" w:rsidRPr="002F3D7A" w:rsidRDefault="008C37B1" w:rsidP="002F3D7A">
      <w:pPr>
        <w:pStyle w:val="1"/>
        <w:rPr>
          <w:sz w:val="28"/>
        </w:rPr>
      </w:pPr>
      <w:bookmarkStart w:id="15" w:name="_Toc349200212"/>
      <w:bookmarkStart w:id="16" w:name="_Toc506981981"/>
      <w:r w:rsidRPr="002F3D7A">
        <w:rPr>
          <w:sz w:val="28"/>
        </w:rPr>
        <w:t xml:space="preserve">8. </w:t>
      </w:r>
      <w:bookmarkEnd w:id="15"/>
      <w:r w:rsidRPr="002F3D7A">
        <w:rPr>
          <w:sz w:val="28"/>
        </w:rPr>
        <w:t>Фонд оценочных средств для проведения текущего контроля и промежуточной аттестации по дисциплине.</w:t>
      </w:r>
      <w:bookmarkEnd w:id="16"/>
    </w:p>
    <w:p w:rsidR="008C37B1" w:rsidRPr="001C48DB" w:rsidRDefault="008C37B1" w:rsidP="008C37B1">
      <w:pPr>
        <w:widowControl w:val="0"/>
        <w:spacing w:line="240" w:lineRule="auto"/>
        <w:jc w:val="center"/>
        <w:rPr>
          <w:rFonts w:ascii="Times New Roman" w:eastAsia="Times New Roman" w:hAnsi="Times New Roman" w:cs="Times New Roman"/>
          <w:b/>
          <w:sz w:val="28"/>
          <w:szCs w:val="28"/>
          <w:lang w:eastAsia="ru-RU"/>
        </w:rPr>
      </w:pPr>
    </w:p>
    <w:p w:rsidR="008C37B1" w:rsidRPr="001C48DB" w:rsidRDefault="008C37B1" w:rsidP="008C37B1">
      <w:pPr>
        <w:widowControl w:val="0"/>
        <w:spacing w:line="240" w:lineRule="auto"/>
        <w:ind w:firstLine="720"/>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sz w:val="28"/>
          <w:szCs w:val="28"/>
          <w:lang w:eastAsia="ru-RU"/>
        </w:rPr>
        <w:t>Оценка качества освоения дисциплины включает текущий контроль успеваемости и промежуточную аттестацию обучающихся. Промежуточная аттестация по итогам освоения дисциплины проводится в форме экзамена.</w:t>
      </w:r>
    </w:p>
    <w:p w:rsidR="008C37B1" w:rsidRPr="001C48DB" w:rsidRDefault="008C37B1" w:rsidP="00EF1B25">
      <w:pPr>
        <w:widowControl w:val="0"/>
        <w:spacing w:line="240" w:lineRule="auto"/>
        <w:rPr>
          <w:rFonts w:ascii="Times New Roman" w:eastAsia="Times New Roman" w:hAnsi="Times New Roman" w:cs="Times New Roman"/>
          <w:b/>
          <w:i/>
          <w:sz w:val="28"/>
          <w:szCs w:val="28"/>
          <w:lang w:eastAsia="ru-RU"/>
        </w:rPr>
      </w:pPr>
    </w:p>
    <w:p w:rsidR="008C37B1" w:rsidRPr="00EF1B25" w:rsidRDefault="008C37B1" w:rsidP="00EF1B25">
      <w:pPr>
        <w:widowControl w:val="0"/>
        <w:tabs>
          <w:tab w:val="left" w:pos="360"/>
        </w:tabs>
        <w:spacing w:line="240" w:lineRule="auto"/>
        <w:jc w:val="center"/>
        <w:rPr>
          <w:rFonts w:ascii="Times New Roman" w:eastAsia="Times New Roman" w:hAnsi="Times New Roman" w:cs="Times New Roman"/>
          <w:sz w:val="28"/>
          <w:szCs w:val="28"/>
          <w:lang w:eastAsia="ru-RU"/>
        </w:rPr>
      </w:pPr>
      <w:r w:rsidRPr="001C48DB">
        <w:rPr>
          <w:rFonts w:ascii="Times New Roman" w:eastAsia="Times New Roman" w:hAnsi="Times New Roman" w:cs="Times New Roman"/>
          <w:i/>
          <w:sz w:val="28"/>
          <w:szCs w:val="28"/>
          <w:lang w:eastAsia="ru-RU"/>
        </w:rPr>
        <w:t>Примерный перечень вопросов к экзамену.</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Понятие о реабилитации.</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Этапы физической реабилитации у спортсменов.</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lastRenderedPageBreak/>
        <w:t>Основные принципы реабилитации спортсменов после травм опорно-двигательного аппарата.</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Методика реабилитации у спортсменов при травмах позвоночника и костей таза.</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Методика реабилитации у спортсменов при травмах верхних и нижних конечностей.</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Сроки возобновления тренировок после перенесенных травм.</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Значение очагов хронической инфекции в возникновении заболеваний у спортсменов.</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Классификация причин заболеваний у спортсменов.</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Классификация причин внезапных смертей у спортсменов.</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Понятие переутомления, перетренированности, хронического физического напряжения у спортсменов. </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Особенности реабилитации при хроническом физическом перенапряжении сердечно-сосудистой системы.</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Соединительнотканные дисплазии сердца.</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Нарушения сердечного ритма у спортсменов.</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Нарушение деятельности сердечно-сосудистой системы у спортсменов при нерациональных занятиях спортом.</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Физическая реабилитация при заболеваниях дыхательной системы у спортсменов.</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Особенности реабилитации при перенапряжении дыхательной системы у спортсменов.</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Особенности реабилитации при хроническом физическом перенапряжении системы неспецифической защиты и иммунитета.</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Особенности реабилитации при перенапряжении системы мочевыделения.</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Особенности реабилитации при перенапряжении системы крови у спортсменов. </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Факторы риска спортивных травм. </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Распространенность спортивных травм.</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Каковы основные причины травматизма в спорте. </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В каких видах спорта чаще наблюдаются повреждения мениска? </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В каких случаях применяются растирки и спортивные крема? </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Перечислите и расскажите какие растирки применяются в спорте? </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 xml:space="preserve">Каковы основные принципы применения минеральных вод? </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Клинические признаки триады женщины-спортсменки (нервная анорексия, аменорея, остеопороз).</w:t>
      </w:r>
    </w:p>
    <w:p w:rsidR="008C37B1" w:rsidRPr="001C48DB" w:rsidRDefault="008C37B1" w:rsidP="008C37B1">
      <w:pPr>
        <w:numPr>
          <w:ilvl w:val="0"/>
          <w:numId w:val="27"/>
        </w:numPr>
        <w:spacing w:line="276" w:lineRule="auto"/>
        <w:jc w:val="both"/>
        <w:rPr>
          <w:rFonts w:ascii="Times New Roman" w:eastAsia="Times New Roman" w:hAnsi="Times New Roman" w:cs="Times New Roman"/>
          <w:sz w:val="28"/>
          <w:szCs w:val="26"/>
          <w:lang w:eastAsia="ru-RU"/>
        </w:rPr>
      </w:pPr>
      <w:r w:rsidRPr="001C48DB">
        <w:rPr>
          <w:rFonts w:ascii="Times New Roman" w:eastAsia="Times New Roman" w:hAnsi="Times New Roman" w:cs="Times New Roman"/>
          <w:sz w:val="28"/>
          <w:szCs w:val="26"/>
          <w:lang w:eastAsia="ru-RU"/>
        </w:rPr>
        <w:t>Острые патологические состояния в спорте.</w:t>
      </w:r>
    </w:p>
    <w:p w:rsidR="008C37B1" w:rsidRPr="001C48DB" w:rsidRDefault="008C37B1" w:rsidP="008C37B1">
      <w:pPr>
        <w:widowControl w:val="0"/>
        <w:spacing w:line="240" w:lineRule="auto"/>
        <w:jc w:val="both"/>
        <w:rPr>
          <w:rFonts w:ascii="Times New Roman" w:eastAsia="Times New Roman" w:hAnsi="Times New Roman" w:cs="Times New Roman"/>
          <w:sz w:val="28"/>
          <w:szCs w:val="28"/>
          <w:lang w:eastAsia="ru-RU"/>
        </w:rPr>
      </w:pP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sz w:val="28"/>
          <w:szCs w:val="28"/>
          <w:lang w:eastAsia="ru-RU"/>
        </w:rPr>
        <w:lastRenderedPageBreak/>
        <w:t xml:space="preserve">Для определения </w:t>
      </w:r>
      <w:r w:rsidRPr="001C48DB">
        <w:rPr>
          <w:rFonts w:ascii="Times New Roman" w:eastAsia="Times New Roman" w:hAnsi="Times New Roman" w:cs="Times New Roman"/>
          <w:i/>
          <w:sz w:val="28"/>
          <w:szCs w:val="28"/>
          <w:lang w:eastAsia="ru-RU"/>
        </w:rPr>
        <w:t>уровня сформированности компетенции</w:t>
      </w:r>
      <w:r w:rsidRPr="001C48DB">
        <w:rPr>
          <w:rFonts w:ascii="Times New Roman" w:eastAsia="Times New Roman" w:hAnsi="Times New Roman" w:cs="Times New Roman"/>
          <w:sz w:val="28"/>
          <w:szCs w:val="28"/>
          <w:lang w:eastAsia="ru-RU"/>
        </w:rPr>
        <w:t xml:space="preserve"> предлагаются следующие критерии оценки экзаменационного ответа.</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Оценка «хорошо» ставится за хорошее знание студентом материала по 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lang w:eastAsia="ru-RU"/>
        </w:rPr>
      </w:pP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i/>
          <w:sz w:val="28"/>
          <w:szCs w:val="28"/>
          <w:lang w:eastAsia="ru-RU"/>
        </w:rPr>
        <w:t xml:space="preserve">Основной технологией оценки уровня сформированности компетенции </w:t>
      </w:r>
      <w:r w:rsidRPr="001C48DB">
        <w:rPr>
          <w:rFonts w:ascii="Times New Roman" w:eastAsia="Times New Roman" w:hAnsi="Times New Roman" w:cs="Times New Roman"/>
          <w:sz w:val="28"/>
          <w:szCs w:val="28"/>
          <w:lang w:eastAsia="ru-RU"/>
        </w:rPr>
        <w:t xml:space="preserve">является </w:t>
      </w:r>
      <w:r w:rsidRPr="001C48DB">
        <w:rPr>
          <w:rFonts w:ascii="Times New Roman" w:eastAsia="Times New Roman" w:hAnsi="Times New Roman" w:cs="Times New Roman"/>
          <w:i/>
          <w:sz w:val="28"/>
          <w:szCs w:val="28"/>
          <w:lang w:eastAsia="ru-RU"/>
        </w:rPr>
        <w:t>балльно-рейтинговая система</w:t>
      </w:r>
      <w:r w:rsidRPr="001C48DB">
        <w:rPr>
          <w:rFonts w:ascii="Times New Roman" w:eastAsia="Times New Roman" w:hAnsi="Times New Roman" w:cs="Times New Roman"/>
          <w:sz w:val="28"/>
          <w:szCs w:val="28"/>
          <w:lang w:eastAsia="ru-RU"/>
        </w:rPr>
        <w:t xml:space="preserve"> оценки успеваемости студентов (БРС):</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sz w:val="28"/>
          <w:szCs w:val="28"/>
        </w:rPr>
        <w:t>Оценка успеваемости студентов в рамках БРС осуществляется в ходе текущего, рубежного и промежуточного контроля. Все рейтинги вычисляются по 100-балльной шкале.</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i/>
          <w:sz w:val="28"/>
          <w:szCs w:val="28"/>
        </w:rPr>
        <w:t>Текущий контроль</w:t>
      </w:r>
      <w:r w:rsidRPr="001C48DB">
        <w:rPr>
          <w:rFonts w:ascii="Times New Roman" w:eastAsia="Times New Roman" w:hAnsi="Times New Roman" w:cs="Times New Roman"/>
          <w:sz w:val="28"/>
          <w:szCs w:val="28"/>
        </w:rPr>
        <w:t xml:space="preserve"> </w:t>
      </w:r>
      <w:r w:rsidRPr="001C48DB">
        <w:rPr>
          <w:rFonts w:ascii="Times New Roman" w:eastAsia="Times New Roman" w:hAnsi="Times New Roman" w:cs="Times New Roman"/>
          <w:i/>
          <w:sz w:val="28"/>
          <w:szCs w:val="28"/>
        </w:rPr>
        <w:t xml:space="preserve">успеваемости </w:t>
      </w:r>
      <w:r w:rsidRPr="001C48DB">
        <w:rPr>
          <w:rFonts w:ascii="Times New Roman" w:eastAsia="Times New Roman" w:hAnsi="Times New Roman" w:cs="Times New Roman"/>
          <w:sz w:val="28"/>
          <w:szCs w:val="28"/>
        </w:rPr>
        <w:t xml:space="preserve">осуществляется в ходе аудиторных занятий, проводимых по расписанию, по графику выполнения самостоятельной работы студентов. </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i/>
          <w:sz w:val="28"/>
          <w:szCs w:val="28"/>
        </w:rPr>
        <w:t>Формы текущего контроля:</w:t>
      </w:r>
      <w:r w:rsidRPr="001C48DB">
        <w:rPr>
          <w:rFonts w:ascii="Times New Roman" w:eastAsia="Times New Roman" w:hAnsi="Times New Roman" w:cs="Times New Roman"/>
          <w:b/>
          <w:sz w:val="28"/>
          <w:szCs w:val="28"/>
        </w:rPr>
        <w:t xml:space="preserve"> </w:t>
      </w:r>
      <w:r w:rsidRPr="001C48DB">
        <w:rPr>
          <w:rFonts w:ascii="Times New Roman" w:eastAsia="Times New Roman" w:hAnsi="Times New Roman" w:cs="Times New Roman"/>
          <w:sz w:val="28"/>
          <w:szCs w:val="28"/>
        </w:rPr>
        <w:t>отчеты по лабораторным работам, доклады по самостоятельно изученным темам, работа на семинарских занятиях.</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i/>
          <w:sz w:val="28"/>
          <w:szCs w:val="28"/>
        </w:rPr>
        <w:t>Рубежный контроль</w:t>
      </w:r>
      <w:r w:rsidRPr="001C48DB">
        <w:rPr>
          <w:rFonts w:ascii="Times New Roman" w:eastAsia="Times New Roman" w:hAnsi="Times New Roman" w:cs="Times New Roman"/>
          <w:sz w:val="28"/>
          <w:szCs w:val="28"/>
        </w:rPr>
        <w:t xml:space="preserve"> осуществляется по отдельным разделам (модулям) курса. </w:t>
      </w:r>
      <w:r w:rsidRPr="001C48DB">
        <w:rPr>
          <w:rFonts w:ascii="Times New Roman" w:eastAsia="Times New Roman" w:hAnsi="Times New Roman" w:cs="Times New Roman"/>
          <w:i/>
          <w:sz w:val="28"/>
          <w:szCs w:val="28"/>
        </w:rPr>
        <w:t xml:space="preserve">Модуль </w:t>
      </w:r>
      <w:r w:rsidRPr="001C48DB">
        <w:rPr>
          <w:rFonts w:ascii="Times New Roman" w:eastAsia="Times New Roman" w:hAnsi="Times New Roman" w:cs="Times New Roman"/>
          <w:sz w:val="28"/>
          <w:szCs w:val="28"/>
        </w:rPr>
        <w:t xml:space="preserve">– это часть рабочей программы дисциплины, имеющая логическую завершенность и несущая определенную функциональную нагрузку. Изучение каждого модуля дисциплины завершается проверочной работой, проводимой в форме контрольной работы. В течение семестра проводятся два рубежных контроля, что позволит аттестовать (не аттестовать) студента по пройденному модулю изучаемого предмета. </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 xml:space="preserve">Максимальное количество баллов за один рубежный контроль – 30 баллов; за 2 – 60. </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lastRenderedPageBreak/>
        <w:t>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 то ее ликвидация может быть разрешена на последней (зачетной) неделе.</w:t>
      </w:r>
    </w:p>
    <w:p w:rsidR="008C37B1" w:rsidRPr="001C48DB" w:rsidRDefault="008C37B1" w:rsidP="008C37B1">
      <w:pPr>
        <w:widowControl w:val="0"/>
        <w:spacing w:line="240" w:lineRule="auto"/>
        <w:ind w:firstLine="708"/>
        <w:jc w:val="both"/>
        <w:rPr>
          <w:rFonts w:ascii="Times New Roman" w:eastAsia="Times New Roman" w:hAnsi="Times New Roman" w:cs="Times New Roman"/>
          <w:sz w:val="28"/>
          <w:szCs w:val="28"/>
        </w:rPr>
      </w:pPr>
      <w:r w:rsidRPr="001C48DB">
        <w:rPr>
          <w:rFonts w:ascii="Times New Roman" w:eastAsia="Times New Roman" w:hAnsi="Times New Roman" w:cs="Times New Roman"/>
          <w:i/>
          <w:sz w:val="28"/>
          <w:szCs w:val="28"/>
        </w:rPr>
        <w:t>Промежуточный контроль/промежуточная аттестация</w:t>
      </w:r>
      <w:r w:rsidRPr="001C48DB">
        <w:rPr>
          <w:rFonts w:ascii="Times New Roman" w:eastAsia="Times New Roman" w:hAnsi="Times New Roman" w:cs="Times New Roman"/>
          <w:sz w:val="28"/>
          <w:szCs w:val="28"/>
        </w:rPr>
        <w:t xml:space="preserve"> проводится в конце семестра в форме экзамена. Максимальное количество баллов, которое может быть получено обучающимся на этапе </w:t>
      </w:r>
      <w:r w:rsidRPr="001C48DB">
        <w:rPr>
          <w:rFonts w:ascii="Times New Roman" w:eastAsia="Times New Roman" w:hAnsi="Times New Roman" w:cs="Times New Roman"/>
          <w:i/>
          <w:sz w:val="28"/>
          <w:szCs w:val="28"/>
        </w:rPr>
        <w:t xml:space="preserve">промежуточной аттестации (экзамена) </w:t>
      </w:r>
      <w:r w:rsidRPr="001C48DB">
        <w:rPr>
          <w:rFonts w:ascii="Times New Roman" w:eastAsia="Times New Roman" w:hAnsi="Times New Roman" w:cs="Times New Roman"/>
          <w:sz w:val="28"/>
          <w:szCs w:val="28"/>
        </w:rPr>
        <w:t>по дисциплине, составляет 40 баллов.</w:t>
      </w:r>
      <w:r w:rsidRPr="001C48DB">
        <w:rPr>
          <w:rFonts w:ascii="Times New Roman" w:eastAsia="Times New Roman" w:hAnsi="Times New Roman" w:cs="Times New Roman"/>
          <w:i/>
          <w:sz w:val="28"/>
          <w:szCs w:val="28"/>
        </w:rPr>
        <w:t xml:space="preserve"> </w:t>
      </w:r>
      <w:r w:rsidRPr="001C48DB">
        <w:rPr>
          <w:rFonts w:ascii="Times New Roman" w:eastAsia="Times New Roman" w:hAnsi="Times New Roman" w:cs="Times New Roman"/>
          <w:sz w:val="28"/>
          <w:szCs w:val="28"/>
        </w:rPr>
        <w:t>В случае оценки ответа менее чем в 15 баллов экзамен считается не сданным.</w:t>
      </w:r>
    </w:p>
    <w:p w:rsidR="008C37B1" w:rsidRPr="001C48DB" w:rsidRDefault="008C37B1" w:rsidP="008C37B1">
      <w:pPr>
        <w:widowControl w:val="0"/>
        <w:spacing w:line="240" w:lineRule="auto"/>
        <w:ind w:firstLine="680"/>
        <w:jc w:val="both"/>
        <w:rPr>
          <w:rFonts w:ascii="Times New Roman" w:eastAsia="Times New Roman" w:hAnsi="Times New Roman" w:cs="Times New Roman"/>
          <w:i/>
          <w:sz w:val="28"/>
          <w:szCs w:val="28"/>
        </w:rPr>
      </w:pPr>
      <w:r w:rsidRPr="001C48DB">
        <w:rPr>
          <w:rFonts w:ascii="Times New Roman" w:eastAsia="Times New Roman" w:hAnsi="Times New Roman" w:cs="Times New Roman"/>
          <w:sz w:val="28"/>
          <w:szCs w:val="28"/>
        </w:rPr>
        <w:t xml:space="preserve">Если студент по итогам двух рубежных контролей набрал максимальное количество баллов (60), преподаватель вправе оценить его работу за семестр в 100 баллов (добавив 40) и проставить оценку «отлично» за экзамен или зачет автоматически. В ином случае автоматическое выставление оценки не допускается. </w:t>
      </w:r>
    </w:p>
    <w:p w:rsidR="008C37B1" w:rsidRPr="001C48DB" w:rsidRDefault="008C37B1" w:rsidP="008C37B1">
      <w:pPr>
        <w:widowControl w:val="0"/>
        <w:spacing w:line="240" w:lineRule="auto"/>
        <w:ind w:firstLine="720"/>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Для допуска к экзамену обучающийся должен набрать по итогам двух рубежных контролей не менее 40 баллов. При этом обязательным является выполнение всех видов работ, предусмотренных учебным планом по данной дисциплине.</w:t>
      </w:r>
    </w:p>
    <w:p w:rsidR="008C37B1" w:rsidRPr="001C48DB" w:rsidRDefault="008C37B1" w:rsidP="008C37B1">
      <w:pPr>
        <w:widowControl w:val="0"/>
        <w:spacing w:line="240" w:lineRule="auto"/>
        <w:ind w:firstLine="720"/>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w:t>
      </w:r>
    </w:p>
    <w:p w:rsidR="008C37B1" w:rsidRPr="001C48DB" w:rsidRDefault="008C37B1" w:rsidP="008C37B1">
      <w:pPr>
        <w:widowControl w:val="0"/>
        <w:spacing w:line="240" w:lineRule="auto"/>
        <w:ind w:firstLine="720"/>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 xml:space="preserve">БРС предполагает использование единой шкалы оценивания в университете, которая в обязательном порядке используется при переводе итоговых баллов в традиционную систему оценок (см. табл.). </w:t>
      </w:r>
    </w:p>
    <w:p w:rsidR="008C37B1" w:rsidRPr="001C48DB" w:rsidRDefault="008C37B1" w:rsidP="008C37B1">
      <w:pPr>
        <w:widowControl w:val="0"/>
        <w:spacing w:line="240" w:lineRule="auto"/>
        <w:jc w:val="center"/>
        <w:rPr>
          <w:rFonts w:ascii="Times New Roman" w:eastAsia="Times New Roman" w:hAnsi="Times New Roman" w:cs="Times New Roman"/>
          <w:i/>
          <w:sz w:val="28"/>
          <w:szCs w:val="28"/>
        </w:rPr>
      </w:pPr>
    </w:p>
    <w:p w:rsidR="008C37B1" w:rsidRPr="001C48DB" w:rsidRDefault="008C37B1" w:rsidP="008C37B1">
      <w:pPr>
        <w:widowControl w:val="0"/>
        <w:spacing w:line="240" w:lineRule="auto"/>
        <w:jc w:val="center"/>
        <w:rPr>
          <w:rFonts w:ascii="Times New Roman" w:eastAsia="Times New Roman" w:hAnsi="Times New Roman" w:cs="Times New Roman"/>
          <w:i/>
          <w:sz w:val="28"/>
          <w:szCs w:val="28"/>
        </w:rPr>
      </w:pPr>
      <w:r w:rsidRPr="001C48DB">
        <w:rPr>
          <w:rFonts w:ascii="Times New Roman" w:eastAsia="Times New Roman" w:hAnsi="Times New Roman" w:cs="Times New Roman"/>
          <w:i/>
          <w:sz w:val="28"/>
          <w:szCs w:val="28"/>
        </w:rPr>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595"/>
        <w:gridCol w:w="2412"/>
        <w:gridCol w:w="2347"/>
      </w:tblGrid>
      <w:tr w:rsidR="008C37B1" w:rsidRPr="001C48DB" w:rsidTr="008C37B1">
        <w:trPr>
          <w:jc w:val="center"/>
        </w:trPr>
        <w:tc>
          <w:tcPr>
            <w:tcW w:w="2216" w:type="dxa"/>
            <w:vMerge w:val="restart"/>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b/>
                <w:sz w:val="24"/>
                <w:szCs w:val="28"/>
              </w:rPr>
            </w:pPr>
            <w:r w:rsidRPr="001C48DB">
              <w:rPr>
                <w:rFonts w:ascii="Times New Roman" w:eastAsia="Times New Roman" w:hAnsi="Times New Roman" w:cs="Times New Roman"/>
                <w:b/>
                <w:sz w:val="24"/>
                <w:szCs w:val="28"/>
              </w:rPr>
              <w:t>Баллы</w:t>
            </w:r>
          </w:p>
        </w:tc>
        <w:tc>
          <w:tcPr>
            <w:tcW w:w="7354" w:type="dxa"/>
            <w:gridSpan w:val="3"/>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b/>
                <w:sz w:val="24"/>
                <w:szCs w:val="28"/>
              </w:rPr>
            </w:pPr>
            <w:r w:rsidRPr="001C48DB">
              <w:rPr>
                <w:rFonts w:ascii="Times New Roman" w:eastAsia="Times New Roman" w:hAnsi="Times New Roman" w:cs="Times New Roman"/>
                <w:b/>
                <w:sz w:val="24"/>
                <w:szCs w:val="28"/>
              </w:rPr>
              <w:t>Оценка</w:t>
            </w:r>
          </w:p>
        </w:tc>
      </w:tr>
      <w:tr w:rsidR="008C37B1" w:rsidRPr="001C48DB" w:rsidTr="008C37B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37B1" w:rsidRPr="001C48DB" w:rsidRDefault="008C37B1" w:rsidP="008C37B1">
            <w:pPr>
              <w:widowControl w:val="0"/>
              <w:spacing w:line="240" w:lineRule="auto"/>
              <w:rPr>
                <w:rFonts w:ascii="Times New Roman" w:eastAsia="Times New Roman" w:hAnsi="Times New Roman" w:cs="Times New Roman"/>
                <w:b/>
                <w:sz w:val="24"/>
                <w:szCs w:val="28"/>
              </w:rPr>
            </w:pPr>
          </w:p>
        </w:tc>
        <w:tc>
          <w:tcPr>
            <w:tcW w:w="2595"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b/>
                <w:sz w:val="24"/>
                <w:szCs w:val="28"/>
              </w:rPr>
            </w:pPr>
            <w:r w:rsidRPr="001C48DB">
              <w:rPr>
                <w:rFonts w:ascii="Times New Roman" w:eastAsia="Times New Roman" w:hAnsi="Times New Roman" w:cs="Times New Roman"/>
                <w:b/>
                <w:sz w:val="24"/>
                <w:szCs w:val="28"/>
              </w:rPr>
              <w:t xml:space="preserve">Полная </w:t>
            </w:r>
          </w:p>
          <w:p w:rsidR="008C37B1" w:rsidRPr="001C48DB" w:rsidRDefault="008C37B1" w:rsidP="008C37B1">
            <w:pPr>
              <w:widowControl w:val="0"/>
              <w:spacing w:line="240" w:lineRule="auto"/>
              <w:jc w:val="center"/>
              <w:rPr>
                <w:rFonts w:ascii="Times New Roman" w:eastAsia="Times New Roman" w:hAnsi="Times New Roman" w:cs="Times New Roman"/>
                <w:b/>
                <w:sz w:val="24"/>
                <w:szCs w:val="28"/>
              </w:rPr>
            </w:pPr>
            <w:r w:rsidRPr="001C48DB">
              <w:rPr>
                <w:rFonts w:ascii="Times New Roman" w:eastAsia="Times New Roman" w:hAnsi="Times New Roman" w:cs="Times New Roman"/>
                <w:b/>
                <w:sz w:val="24"/>
                <w:szCs w:val="28"/>
              </w:rPr>
              <w:t>запись</w:t>
            </w:r>
          </w:p>
        </w:tc>
        <w:tc>
          <w:tcPr>
            <w:tcW w:w="2412"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b/>
                <w:sz w:val="24"/>
                <w:szCs w:val="28"/>
              </w:rPr>
            </w:pPr>
            <w:r w:rsidRPr="001C48DB">
              <w:rPr>
                <w:rFonts w:ascii="Times New Roman" w:eastAsia="Times New Roman" w:hAnsi="Times New Roman" w:cs="Times New Roman"/>
                <w:b/>
                <w:sz w:val="24"/>
                <w:szCs w:val="28"/>
              </w:rPr>
              <w:t xml:space="preserve">Сокращенная </w:t>
            </w:r>
          </w:p>
          <w:p w:rsidR="008C37B1" w:rsidRPr="001C48DB" w:rsidRDefault="008C37B1" w:rsidP="008C37B1">
            <w:pPr>
              <w:widowControl w:val="0"/>
              <w:spacing w:line="240" w:lineRule="auto"/>
              <w:jc w:val="center"/>
              <w:rPr>
                <w:rFonts w:ascii="Times New Roman" w:eastAsia="Times New Roman" w:hAnsi="Times New Roman" w:cs="Times New Roman"/>
                <w:b/>
                <w:sz w:val="24"/>
                <w:szCs w:val="28"/>
              </w:rPr>
            </w:pPr>
            <w:r w:rsidRPr="001C48DB">
              <w:rPr>
                <w:rFonts w:ascii="Times New Roman" w:eastAsia="Times New Roman" w:hAnsi="Times New Roman" w:cs="Times New Roman"/>
                <w:b/>
                <w:sz w:val="24"/>
                <w:szCs w:val="28"/>
              </w:rPr>
              <w:t>запись</w:t>
            </w:r>
          </w:p>
        </w:tc>
        <w:tc>
          <w:tcPr>
            <w:tcW w:w="2347"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b/>
                <w:sz w:val="24"/>
                <w:szCs w:val="28"/>
              </w:rPr>
            </w:pPr>
            <w:r w:rsidRPr="001C48DB">
              <w:rPr>
                <w:rFonts w:ascii="Times New Roman" w:eastAsia="Times New Roman" w:hAnsi="Times New Roman" w:cs="Times New Roman"/>
                <w:b/>
                <w:sz w:val="24"/>
                <w:szCs w:val="28"/>
              </w:rPr>
              <w:t xml:space="preserve">Числовой </w:t>
            </w:r>
          </w:p>
          <w:p w:rsidR="008C37B1" w:rsidRPr="001C48DB" w:rsidRDefault="008C37B1" w:rsidP="008C37B1">
            <w:pPr>
              <w:widowControl w:val="0"/>
              <w:spacing w:line="240" w:lineRule="auto"/>
              <w:jc w:val="center"/>
              <w:rPr>
                <w:rFonts w:ascii="Times New Roman" w:eastAsia="Times New Roman" w:hAnsi="Times New Roman" w:cs="Times New Roman"/>
                <w:b/>
                <w:sz w:val="24"/>
                <w:szCs w:val="28"/>
              </w:rPr>
            </w:pPr>
            <w:r w:rsidRPr="001C48DB">
              <w:rPr>
                <w:rFonts w:ascii="Times New Roman" w:eastAsia="Times New Roman" w:hAnsi="Times New Roman" w:cs="Times New Roman"/>
                <w:b/>
                <w:sz w:val="24"/>
                <w:szCs w:val="28"/>
              </w:rPr>
              <w:t>эквивалент</w:t>
            </w:r>
          </w:p>
        </w:tc>
      </w:tr>
      <w:tr w:rsidR="008C37B1" w:rsidRPr="001C48DB" w:rsidTr="008C37B1">
        <w:trPr>
          <w:jc w:val="center"/>
        </w:trPr>
        <w:tc>
          <w:tcPr>
            <w:tcW w:w="2216"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i/>
                <w:sz w:val="24"/>
                <w:szCs w:val="28"/>
              </w:rPr>
              <w:t>88-100</w:t>
            </w:r>
          </w:p>
        </w:tc>
        <w:tc>
          <w:tcPr>
            <w:tcW w:w="2595"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Отлично</w:t>
            </w:r>
          </w:p>
        </w:tc>
        <w:tc>
          <w:tcPr>
            <w:tcW w:w="2412"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отл.</w:t>
            </w:r>
          </w:p>
        </w:tc>
        <w:tc>
          <w:tcPr>
            <w:tcW w:w="2347"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5</w:t>
            </w:r>
          </w:p>
        </w:tc>
      </w:tr>
      <w:tr w:rsidR="008C37B1" w:rsidRPr="001C48DB" w:rsidTr="008C37B1">
        <w:trPr>
          <w:jc w:val="center"/>
        </w:trPr>
        <w:tc>
          <w:tcPr>
            <w:tcW w:w="2216"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i/>
                <w:sz w:val="24"/>
                <w:szCs w:val="28"/>
              </w:rPr>
              <w:t>74-87</w:t>
            </w:r>
          </w:p>
        </w:tc>
        <w:tc>
          <w:tcPr>
            <w:tcW w:w="2595"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Хорошо</w:t>
            </w:r>
          </w:p>
        </w:tc>
        <w:tc>
          <w:tcPr>
            <w:tcW w:w="2412"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хор.</w:t>
            </w:r>
          </w:p>
        </w:tc>
        <w:tc>
          <w:tcPr>
            <w:tcW w:w="2347"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4</w:t>
            </w:r>
          </w:p>
        </w:tc>
      </w:tr>
      <w:tr w:rsidR="008C37B1" w:rsidRPr="001C48DB" w:rsidTr="008C37B1">
        <w:trPr>
          <w:jc w:val="center"/>
        </w:trPr>
        <w:tc>
          <w:tcPr>
            <w:tcW w:w="2216"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i/>
                <w:sz w:val="24"/>
                <w:szCs w:val="28"/>
              </w:rPr>
              <w:t>61-73</w:t>
            </w:r>
          </w:p>
        </w:tc>
        <w:tc>
          <w:tcPr>
            <w:tcW w:w="2595"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удовл.</w:t>
            </w:r>
          </w:p>
        </w:tc>
        <w:tc>
          <w:tcPr>
            <w:tcW w:w="2347"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3</w:t>
            </w:r>
          </w:p>
        </w:tc>
      </w:tr>
      <w:tr w:rsidR="008C37B1" w:rsidRPr="001C48DB" w:rsidTr="008C37B1">
        <w:trPr>
          <w:jc w:val="center"/>
        </w:trPr>
        <w:tc>
          <w:tcPr>
            <w:tcW w:w="2216"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i/>
                <w:sz w:val="24"/>
                <w:szCs w:val="28"/>
              </w:rPr>
              <w:t>0-60</w:t>
            </w:r>
          </w:p>
        </w:tc>
        <w:tc>
          <w:tcPr>
            <w:tcW w:w="2595"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Неудовлетворительно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неуд.</w:t>
            </w:r>
          </w:p>
        </w:tc>
        <w:tc>
          <w:tcPr>
            <w:tcW w:w="2347"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2</w:t>
            </w:r>
          </w:p>
        </w:tc>
      </w:tr>
      <w:tr w:rsidR="008C37B1" w:rsidRPr="001C48DB" w:rsidTr="008C37B1">
        <w:trPr>
          <w:jc w:val="center"/>
        </w:trPr>
        <w:tc>
          <w:tcPr>
            <w:tcW w:w="2216" w:type="dxa"/>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i/>
                <w:sz w:val="24"/>
                <w:szCs w:val="28"/>
              </w:rPr>
            </w:pPr>
            <w:r w:rsidRPr="001C48DB">
              <w:rPr>
                <w:rFonts w:ascii="Times New Roman" w:eastAsia="Times New Roman" w:hAnsi="Times New Roman" w:cs="Times New Roman"/>
                <w:i/>
                <w:sz w:val="24"/>
                <w:szCs w:val="28"/>
              </w:rPr>
              <w:t>61-100</w:t>
            </w:r>
          </w:p>
        </w:tc>
        <w:tc>
          <w:tcPr>
            <w:tcW w:w="7354" w:type="dxa"/>
            <w:gridSpan w:val="3"/>
            <w:tcBorders>
              <w:top w:val="single" w:sz="4" w:space="0" w:color="auto"/>
              <w:left w:val="single" w:sz="4" w:space="0" w:color="auto"/>
              <w:bottom w:val="single" w:sz="4" w:space="0" w:color="auto"/>
              <w:right w:val="single" w:sz="4" w:space="0" w:color="auto"/>
            </w:tcBorders>
          </w:tcPr>
          <w:p w:rsidR="008C37B1" w:rsidRPr="001C48DB" w:rsidRDefault="008C37B1" w:rsidP="008C37B1">
            <w:pPr>
              <w:widowControl w:val="0"/>
              <w:spacing w:line="240" w:lineRule="auto"/>
              <w:jc w:val="center"/>
              <w:rPr>
                <w:rFonts w:ascii="Times New Roman" w:eastAsia="Times New Roman" w:hAnsi="Times New Roman" w:cs="Times New Roman"/>
                <w:sz w:val="24"/>
                <w:szCs w:val="28"/>
              </w:rPr>
            </w:pPr>
            <w:r w:rsidRPr="001C48DB">
              <w:rPr>
                <w:rFonts w:ascii="Times New Roman" w:eastAsia="Times New Roman" w:hAnsi="Times New Roman" w:cs="Times New Roman"/>
                <w:sz w:val="24"/>
                <w:szCs w:val="28"/>
              </w:rPr>
              <w:t>зачтено</w:t>
            </w:r>
          </w:p>
        </w:tc>
      </w:tr>
    </w:tbl>
    <w:p w:rsidR="008C37B1" w:rsidRPr="001C48DB" w:rsidRDefault="008C37B1" w:rsidP="008C37B1">
      <w:pPr>
        <w:widowControl w:val="0"/>
        <w:spacing w:line="240" w:lineRule="auto"/>
        <w:jc w:val="center"/>
        <w:rPr>
          <w:rFonts w:ascii="Times New Roman" w:eastAsia="Times New Roman" w:hAnsi="Times New Roman" w:cs="Times New Roman"/>
          <w:i/>
          <w:sz w:val="28"/>
          <w:szCs w:val="28"/>
        </w:rPr>
      </w:pPr>
    </w:p>
    <w:p w:rsidR="008C37B1" w:rsidRPr="001C48DB" w:rsidRDefault="008C37B1" w:rsidP="008C37B1">
      <w:pPr>
        <w:widowControl w:val="0"/>
        <w:spacing w:line="276" w:lineRule="auto"/>
        <w:rPr>
          <w:rFonts w:ascii="Times New Roman" w:eastAsia="Times New Roman" w:hAnsi="Times New Roman" w:cs="Times New Roman"/>
          <w:bCs/>
          <w:sz w:val="28"/>
          <w:szCs w:val="28"/>
          <w:lang w:eastAsia="ru-RU"/>
        </w:rPr>
      </w:pPr>
    </w:p>
    <w:p w:rsidR="008C37B1" w:rsidRPr="002F3D7A" w:rsidRDefault="008C37B1" w:rsidP="002F3D7A">
      <w:pPr>
        <w:pStyle w:val="1"/>
        <w:rPr>
          <w:sz w:val="28"/>
        </w:rPr>
      </w:pPr>
      <w:bookmarkStart w:id="17" w:name="_Toc506981982"/>
      <w:r w:rsidRPr="002F3D7A">
        <w:rPr>
          <w:sz w:val="28"/>
        </w:rPr>
        <w:t>9. Перечень основной и дополнительной литературы.</w:t>
      </w:r>
      <w:bookmarkEnd w:id="17"/>
    </w:p>
    <w:p w:rsidR="008C37B1" w:rsidRPr="001C48DB" w:rsidRDefault="008C37B1" w:rsidP="008C37B1">
      <w:pPr>
        <w:widowControl w:val="0"/>
        <w:spacing w:line="240" w:lineRule="auto"/>
        <w:jc w:val="center"/>
        <w:outlineLvl w:val="1"/>
        <w:rPr>
          <w:rFonts w:ascii="Times New Roman" w:eastAsia="Times New Roman" w:hAnsi="Times New Roman" w:cs="Times New Roman"/>
          <w:bCs/>
          <w:sz w:val="10"/>
          <w:szCs w:val="28"/>
          <w:lang w:eastAsia="ru-RU"/>
        </w:rPr>
      </w:pPr>
    </w:p>
    <w:p w:rsidR="003A385B" w:rsidRPr="002F3D7A" w:rsidRDefault="003A385B" w:rsidP="003A385B">
      <w:pPr>
        <w:spacing w:line="240" w:lineRule="auto"/>
        <w:jc w:val="center"/>
        <w:outlineLvl w:val="2"/>
        <w:rPr>
          <w:rFonts w:ascii="Times New Roman CYR" w:eastAsia="Times New Roman" w:hAnsi="Times New Roman CYR" w:cs="Times New Roman"/>
          <w:b/>
          <w:bCs/>
          <w:sz w:val="28"/>
          <w:szCs w:val="26"/>
          <w:lang w:eastAsia="ru-RU"/>
        </w:rPr>
      </w:pPr>
      <w:bookmarkStart w:id="18" w:name="_Toc506981983"/>
      <w:r w:rsidRPr="002F3D7A">
        <w:rPr>
          <w:rFonts w:ascii="Times New Roman CYR" w:eastAsia="Times New Roman" w:hAnsi="Times New Roman CYR" w:cs="Times New Roman"/>
          <w:b/>
          <w:bCs/>
          <w:sz w:val="28"/>
          <w:szCs w:val="26"/>
          <w:lang w:eastAsia="ru-RU"/>
        </w:rPr>
        <w:t>Основная литература</w:t>
      </w:r>
      <w:bookmarkEnd w:id="18"/>
    </w:p>
    <w:p w:rsidR="009715EF" w:rsidRPr="002F3D7A" w:rsidRDefault="009715EF" w:rsidP="009715EF">
      <w:pPr>
        <w:numPr>
          <w:ilvl w:val="0"/>
          <w:numId w:val="28"/>
        </w:numPr>
        <w:spacing w:line="240" w:lineRule="auto"/>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Козырева, О. В. Физическая реабилитация. Лечебная физическая культура. Кинезитерапия : учеб. словарь-справочник / О. В. Козырева, А. А. Иванов. - Москва: Советский спорт, 2010. - 276 с.</w:t>
      </w:r>
    </w:p>
    <w:p w:rsidR="00562F1A" w:rsidRPr="002F3D7A" w:rsidRDefault="00562F1A" w:rsidP="00562F1A">
      <w:pPr>
        <w:numPr>
          <w:ilvl w:val="0"/>
          <w:numId w:val="28"/>
        </w:numPr>
        <w:spacing w:line="240" w:lineRule="auto"/>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 xml:space="preserve">Физическая реабилитация инвалидов с поражением опорно-двигательной системы : учеб. пособие для вузов по направлению 032100 "Физическая культура" (по магистерской программе "Адаптивная физическая культура") / </w:t>
      </w:r>
      <w:r w:rsidRPr="002F3D7A">
        <w:rPr>
          <w:rFonts w:ascii="Times New Roman" w:eastAsia="Times New Roman" w:hAnsi="Times New Roman" w:cs="Times New Roman"/>
          <w:sz w:val="28"/>
          <w:szCs w:val="26"/>
          <w:lang w:eastAsia="ru-RU"/>
        </w:rPr>
        <w:lastRenderedPageBreak/>
        <w:t>С. П. Евсеев, С. Ф. Курдыбайло. - Москва: Советский спорт, 2010. - 486 с. : рис., табл.</w:t>
      </w:r>
    </w:p>
    <w:p w:rsidR="00562F1A" w:rsidRPr="002F3D7A" w:rsidRDefault="00562F1A" w:rsidP="00562F1A">
      <w:pPr>
        <w:pStyle w:val="a7"/>
        <w:numPr>
          <w:ilvl w:val="0"/>
          <w:numId w:val="28"/>
        </w:numPr>
        <w:shd w:val="clear" w:color="auto" w:fill="FFFFFF"/>
        <w:spacing w:after="0" w:line="240" w:lineRule="auto"/>
        <w:contextualSpacing/>
        <w:jc w:val="both"/>
        <w:rPr>
          <w:rFonts w:ascii="Times New Roman CYR" w:hAnsi="Times New Roman CYR" w:cs="Times New Roman"/>
          <w:color w:val="000000"/>
          <w:spacing w:val="4"/>
          <w:sz w:val="28"/>
          <w:szCs w:val="26"/>
          <w:lang w:eastAsia="ru-RU"/>
        </w:rPr>
      </w:pPr>
      <w:r w:rsidRPr="002F3D7A">
        <w:rPr>
          <w:rFonts w:ascii="Times New Roman CYR" w:hAnsi="Times New Roman CYR" w:cs="Times New Roman"/>
          <w:color w:val="000000"/>
          <w:spacing w:val="4"/>
          <w:sz w:val="28"/>
          <w:szCs w:val="26"/>
          <w:lang w:eastAsia="ru-RU"/>
        </w:rPr>
        <w:t>Гогунов, Е. Н. Психология физического воспитания и спорта: учеб.пособие для вузов / Е. Н. Гогунов, Б. И. Мартьянов. - М. : Академия, 2000. – 227 с.</w:t>
      </w:r>
    </w:p>
    <w:p w:rsidR="00562F1A" w:rsidRPr="002F3D7A" w:rsidRDefault="00562F1A" w:rsidP="00562F1A">
      <w:pPr>
        <w:pStyle w:val="a7"/>
        <w:numPr>
          <w:ilvl w:val="0"/>
          <w:numId w:val="28"/>
        </w:numPr>
        <w:shd w:val="clear" w:color="auto" w:fill="FFFFFF"/>
        <w:spacing w:line="240" w:lineRule="auto"/>
        <w:contextualSpacing/>
        <w:jc w:val="both"/>
        <w:rPr>
          <w:rFonts w:ascii="Times New Roman CYR" w:hAnsi="Times New Roman CYR" w:cs="Times New Roman"/>
          <w:color w:val="000000"/>
          <w:spacing w:val="4"/>
          <w:sz w:val="28"/>
          <w:szCs w:val="26"/>
          <w:lang w:eastAsia="ru-RU"/>
        </w:rPr>
      </w:pPr>
      <w:r w:rsidRPr="002F3D7A">
        <w:rPr>
          <w:rFonts w:ascii="Times New Roman CYR" w:hAnsi="Times New Roman CYR" w:cs="Times New Roman"/>
          <w:color w:val="000000"/>
          <w:spacing w:val="4"/>
          <w:sz w:val="28"/>
          <w:szCs w:val="26"/>
          <w:lang w:eastAsia="ru-RU"/>
        </w:rPr>
        <w:t>Козырева, О. В. Физическая реабилитация. Лечебная физическая культура. Кинезитерапия: учеб. словарь-справочник / О. В. Козырева, А. А. Иванов. - Москва: Советский спорт, 2010. - 276 с.</w:t>
      </w:r>
    </w:p>
    <w:p w:rsidR="003A385B" w:rsidRPr="002F3D7A" w:rsidRDefault="003A385B" w:rsidP="003A385B">
      <w:pPr>
        <w:spacing w:before="120" w:after="120" w:line="240" w:lineRule="auto"/>
        <w:jc w:val="center"/>
        <w:outlineLvl w:val="2"/>
        <w:rPr>
          <w:rFonts w:ascii="Times New Roman CYR" w:eastAsia="Times New Roman" w:hAnsi="Times New Roman CYR" w:cs="Times New Roman"/>
          <w:b/>
          <w:bCs/>
          <w:sz w:val="28"/>
          <w:szCs w:val="26"/>
          <w:lang w:eastAsia="ru-RU"/>
        </w:rPr>
      </w:pPr>
    </w:p>
    <w:p w:rsidR="003A385B" w:rsidRPr="002F3D7A" w:rsidRDefault="003A385B" w:rsidP="003A385B">
      <w:pPr>
        <w:spacing w:line="240" w:lineRule="auto"/>
        <w:jc w:val="center"/>
        <w:outlineLvl w:val="2"/>
        <w:rPr>
          <w:rFonts w:ascii="Times New Roman CYR" w:eastAsia="Times New Roman" w:hAnsi="Times New Roman CYR" w:cs="Times New Roman"/>
          <w:b/>
          <w:bCs/>
          <w:sz w:val="28"/>
          <w:szCs w:val="26"/>
          <w:lang w:eastAsia="ru-RU"/>
        </w:rPr>
      </w:pPr>
      <w:bookmarkStart w:id="19" w:name="_Toc506981984"/>
      <w:r w:rsidRPr="002F3D7A">
        <w:rPr>
          <w:rFonts w:ascii="Times New Roman CYR" w:eastAsia="Times New Roman" w:hAnsi="Times New Roman CYR" w:cs="Times New Roman"/>
          <w:b/>
          <w:bCs/>
          <w:sz w:val="28"/>
          <w:szCs w:val="26"/>
          <w:lang w:eastAsia="ru-RU"/>
        </w:rPr>
        <w:t>Дополнительная литература</w:t>
      </w:r>
      <w:bookmarkEnd w:id="19"/>
    </w:p>
    <w:p w:rsidR="00562F1A" w:rsidRPr="002F3D7A" w:rsidRDefault="00562F1A" w:rsidP="00562F1A">
      <w:pPr>
        <w:numPr>
          <w:ilvl w:val="0"/>
          <w:numId w:val="29"/>
        </w:numPr>
        <w:tabs>
          <w:tab w:val="num" w:pos="1122"/>
        </w:tabs>
        <w:spacing w:line="240" w:lineRule="auto"/>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Современные методики физической реабилитации детей с нарушением функций опорно-двигательного аппарата / под общ. ред. Н.А. Гросса. - М. : Сов. спорт, 2005. - 235 с. : ил.</w:t>
      </w:r>
    </w:p>
    <w:p w:rsidR="00562F1A" w:rsidRPr="002F3D7A" w:rsidRDefault="00562F1A" w:rsidP="00562F1A">
      <w:pPr>
        <w:numPr>
          <w:ilvl w:val="0"/>
          <w:numId w:val="29"/>
        </w:numPr>
        <w:tabs>
          <w:tab w:val="num" w:pos="1122"/>
        </w:tabs>
        <w:spacing w:line="240" w:lineRule="auto"/>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Физическая реабилитация: учеб. для вузов по спец. "Физ. культура" рек. УМО / А. А. Бирюков, Н. М. Валеев, Т. С. Гарасева [и др.] ; под ред. С. В. Попова. - 5-е изд. - Ростов н/Д.: Феникс, 2008. - 602 с. : ил., отд. л. цв. ил.</w:t>
      </w:r>
    </w:p>
    <w:p w:rsidR="00562F1A" w:rsidRPr="002F3D7A" w:rsidRDefault="00562F1A" w:rsidP="00562F1A">
      <w:pPr>
        <w:numPr>
          <w:ilvl w:val="0"/>
          <w:numId w:val="29"/>
        </w:numPr>
        <w:tabs>
          <w:tab w:val="num" w:pos="1122"/>
        </w:tabs>
        <w:spacing w:line="240" w:lineRule="auto"/>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Хрущев, С. В. Физическая культура детей с заболеваниями органов дыхания : учеб. пособие для вузов по спец. 060101 "Лечеб. дело", 060103 "Педиатрия", 060104 "Медико-профилакт. дело" рек. УМО / С.В. Хрущев, О.И. Симонова. - М.: Академия, 2006. - 303 с. : ил.</w:t>
      </w:r>
    </w:p>
    <w:p w:rsidR="00562F1A" w:rsidRPr="002F3D7A" w:rsidRDefault="00562F1A" w:rsidP="00562F1A">
      <w:pPr>
        <w:numPr>
          <w:ilvl w:val="0"/>
          <w:numId w:val="29"/>
        </w:numPr>
        <w:tabs>
          <w:tab w:val="num" w:pos="1122"/>
        </w:tabs>
        <w:spacing w:line="240" w:lineRule="auto"/>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Смирнов, В.М. Физиология физического воспитания и спорта : учеб. для сузов и вузов рек. Гос. комитетом РФ по физ. культуре, спорту и туризму / В.М. Смирнов, В.И. Дубровский. - М.: ВЛАДОС - ПРЕСС, 2002. - 604 с.: ил.</w:t>
      </w:r>
    </w:p>
    <w:p w:rsidR="00F75AC2" w:rsidRPr="002F3D7A" w:rsidRDefault="00F75AC2" w:rsidP="00F75AC2">
      <w:pPr>
        <w:numPr>
          <w:ilvl w:val="0"/>
          <w:numId w:val="29"/>
        </w:numPr>
        <w:spacing w:line="240" w:lineRule="auto"/>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Дубровский, В. И. Спортивная физиология : учеб. для сузов и вузов рек. Гос. комитетом РФ по физ. культуре, спорту и туризму / В. И. Дубровский. - М.: ВЛАДОС, 2005. - 462 с.: ил.</w:t>
      </w:r>
    </w:p>
    <w:p w:rsidR="005C435D" w:rsidRPr="002F3D7A" w:rsidRDefault="005C435D" w:rsidP="005C435D">
      <w:pPr>
        <w:numPr>
          <w:ilvl w:val="0"/>
          <w:numId w:val="29"/>
        </w:numPr>
        <w:spacing w:line="240" w:lineRule="auto"/>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Дубровский, В. И. Гигиена физического воспитания и спорта: учеб. для сред. и высш. учеб.заведений рек. Гос. ком. РФ по физ. культуре, спорту и туризму / В. И. Дубровский. - М.: Владос, 2003. - 509 с.</w:t>
      </w:r>
    </w:p>
    <w:p w:rsidR="000568E3" w:rsidRPr="002F3D7A" w:rsidRDefault="000568E3" w:rsidP="000568E3">
      <w:pPr>
        <w:numPr>
          <w:ilvl w:val="0"/>
          <w:numId w:val="29"/>
        </w:numPr>
        <w:spacing w:line="276" w:lineRule="auto"/>
        <w:contextualSpacing/>
        <w:jc w:val="both"/>
        <w:rPr>
          <w:rFonts w:ascii="Times New Roman" w:hAnsi="Times New Roman" w:cs="Times New Roman"/>
          <w:sz w:val="28"/>
          <w:szCs w:val="26"/>
        </w:rPr>
      </w:pPr>
      <w:r w:rsidRPr="002F3D7A">
        <w:rPr>
          <w:rFonts w:ascii="Times New Roman" w:eastAsia="Times New Roman" w:hAnsi="Times New Roman" w:cs="Times New Roman"/>
          <w:sz w:val="28"/>
          <w:szCs w:val="26"/>
          <w:lang w:eastAsia="ru-RU"/>
        </w:rPr>
        <w:t>Краткий справочник врача спортивной команды : соврем. схемы фармаколог. лечения отдельных заболеваний / авт.-сост.: Б.А. Поляев, Г.А. Макарова. - М. : Сов. спорт, 2005. - 335 с.</w:t>
      </w:r>
    </w:p>
    <w:p w:rsidR="000568E3" w:rsidRPr="002F3D7A" w:rsidRDefault="000568E3" w:rsidP="000568E3">
      <w:pPr>
        <w:numPr>
          <w:ilvl w:val="0"/>
          <w:numId w:val="29"/>
        </w:numPr>
        <w:spacing w:line="276" w:lineRule="auto"/>
        <w:contextualSpacing/>
        <w:jc w:val="both"/>
        <w:rPr>
          <w:rFonts w:ascii="Times New Roman" w:hAnsi="Times New Roman" w:cs="Times New Roman"/>
          <w:sz w:val="28"/>
          <w:szCs w:val="26"/>
        </w:rPr>
      </w:pPr>
      <w:r w:rsidRPr="002F3D7A">
        <w:rPr>
          <w:rFonts w:ascii="Times New Roman" w:hAnsi="Times New Roman" w:cs="Times New Roman"/>
          <w:sz w:val="28"/>
          <w:szCs w:val="26"/>
        </w:rPr>
        <w:t>Макарова, Г. А. Лабораторные показатели в практике спортивного врача : справ. рук-во / Г. А. Макарова, Ю. А. Холявко. - М. : Сов. спорт, 2006. - 199 с. : табл.</w:t>
      </w:r>
    </w:p>
    <w:p w:rsidR="003A385B" w:rsidRPr="002F3D7A" w:rsidRDefault="003A385B" w:rsidP="003A385B">
      <w:pPr>
        <w:numPr>
          <w:ilvl w:val="0"/>
          <w:numId w:val="29"/>
        </w:numPr>
        <w:spacing w:line="240" w:lineRule="auto"/>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Физическая реабилитация детей с нарушениями функций опорно-двигательного аппарата / Под ред.Н.А. Гросс. – М.:Советский спорт, 2000. – 224 с.</w:t>
      </w:r>
    </w:p>
    <w:p w:rsidR="003A385B" w:rsidRPr="002F3D7A" w:rsidRDefault="003A385B" w:rsidP="003A385B">
      <w:pPr>
        <w:numPr>
          <w:ilvl w:val="0"/>
          <w:numId w:val="29"/>
        </w:numPr>
        <w:spacing w:line="240" w:lineRule="auto"/>
        <w:contextualSpacing/>
        <w:jc w:val="both"/>
        <w:rPr>
          <w:rFonts w:ascii="Times New Roman" w:eastAsia="Times New Roman" w:hAnsi="Times New Roman" w:cs="Times New Roman"/>
          <w:sz w:val="28"/>
          <w:szCs w:val="26"/>
          <w:lang w:eastAsia="ru-RU"/>
        </w:rPr>
      </w:pPr>
      <w:r w:rsidRPr="002F3D7A">
        <w:rPr>
          <w:rFonts w:ascii="Times New Roman" w:eastAsia="Times New Roman" w:hAnsi="Times New Roman" w:cs="Times New Roman"/>
          <w:sz w:val="28"/>
          <w:szCs w:val="26"/>
          <w:lang w:eastAsia="ru-RU"/>
        </w:rPr>
        <w:t>Шлык, Н.И. Сердечный ритм и тип регуляции у детей, подростков и спортсменов / Н. И. Шлык. – Ижевск. - Удм. ун-т, 2009. - 255 с.</w:t>
      </w:r>
    </w:p>
    <w:p w:rsidR="003A385B" w:rsidRPr="002F3D7A" w:rsidRDefault="003A385B" w:rsidP="003A385B">
      <w:pPr>
        <w:numPr>
          <w:ilvl w:val="0"/>
          <w:numId w:val="29"/>
        </w:numPr>
        <w:spacing w:line="276" w:lineRule="auto"/>
        <w:contextualSpacing/>
        <w:jc w:val="both"/>
        <w:rPr>
          <w:rFonts w:ascii="Times New Roman" w:hAnsi="Times New Roman" w:cs="Times New Roman"/>
          <w:sz w:val="28"/>
          <w:szCs w:val="26"/>
        </w:rPr>
      </w:pPr>
      <w:r w:rsidRPr="002F3D7A">
        <w:rPr>
          <w:rFonts w:ascii="Times New Roman" w:hAnsi="Times New Roman" w:cs="Times New Roman"/>
          <w:sz w:val="28"/>
          <w:szCs w:val="26"/>
        </w:rPr>
        <w:t>Шлык, Н.И. Лечебная физическая культура: практикум / Н.И. Шлык. - Ижевск, 2012 – 163 с.</w:t>
      </w:r>
      <w:r w:rsidRPr="002F3D7A">
        <w:rPr>
          <w:rFonts w:ascii="Times New Roman" w:eastAsia="Times New Roman" w:hAnsi="Times New Roman" w:cs="Times New Roman"/>
          <w:sz w:val="28"/>
          <w:szCs w:val="26"/>
          <w:lang w:eastAsia="ru-RU"/>
        </w:rPr>
        <w:t xml:space="preserve"> </w:t>
      </w:r>
    </w:p>
    <w:p w:rsidR="003A385B" w:rsidRPr="001C48DB" w:rsidRDefault="003A385B" w:rsidP="008C37B1">
      <w:pPr>
        <w:widowControl w:val="0"/>
        <w:spacing w:line="240" w:lineRule="auto"/>
        <w:jc w:val="center"/>
        <w:rPr>
          <w:rFonts w:ascii="Times New Roman" w:eastAsia="Times New Roman" w:hAnsi="Times New Roman" w:cs="Calibri"/>
          <w:b/>
          <w:sz w:val="28"/>
          <w:szCs w:val="28"/>
          <w:lang w:eastAsia="ru-RU"/>
        </w:rPr>
      </w:pPr>
    </w:p>
    <w:p w:rsidR="008C37B1" w:rsidRPr="002F3D7A" w:rsidRDefault="008C37B1" w:rsidP="002F3D7A">
      <w:pPr>
        <w:pStyle w:val="1"/>
        <w:rPr>
          <w:sz w:val="28"/>
        </w:rPr>
      </w:pPr>
      <w:bookmarkStart w:id="20" w:name="_Toc506981985"/>
      <w:r w:rsidRPr="002F3D7A">
        <w:rPr>
          <w:sz w:val="28"/>
        </w:rPr>
        <w:lastRenderedPageBreak/>
        <w:t xml:space="preserve">10. Перечень ресурсов информационно-телекоммуникационной </w:t>
      </w:r>
      <w:r w:rsidR="000568E3" w:rsidRPr="002F3D7A">
        <w:rPr>
          <w:sz w:val="28"/>
        </w:rPr>
        <w:t>сети «Интернет».</w:t>
      </w:r>
      <w:bookmarkEnd w:id="20"/>
    </w:p>
    <w:p w:rsidR="008B4A2D" w:rsidRPr="001C48DB" w:rsidRDefault="008B4A2D" w:rsidP="008B4A2D">
      <w:pPr>
        <w:numPr>
          <w:ilvl w:val="0"/>
          <w:numId w:val="2"/>
        </w:numPr>
        <w:spacing w:line="240" w:lineRule="auto"/>
        <w:contextualSpacing/>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sz w:val="28"/>
          <w:szCs w:val="28"/>
        </w:rPr>
        <w:t>Национальная библиотека Удмуртской Республики</w:t>
      </w:r>
      <w:r w:rsidRPr="001C48DB">
        <w:rPr>
          <w:rFonts w:ascii="Times New Roman" w:eastAsia="Times New Roman" w:hAnsi="Times New Roman" w:cs="Times New Roman"/>
          <w:sz w:val="28"/>
          <w:szCs w:val="28"/>
          <w:lang w:eastAsia="ru-RU"/>
        </w:rPr>
        <w:t xml:space="preserve">: </w:t>
      </w:r>
      <w:r w:rsidRPr="001C48DB">
        <w:rPr>
          <w:rFonts w:ascii="Times New Roman" w:hAnsi="Times New Roman" w:cs="Times New Roman"/>
          <w:sz w:val="28"/>
          <w:szCs w:val="28"/>
        </w:rPr>
        <w:t>[Электронный ресурс]. 2009-2017.</w:t>
      </w:r>
      <w:r w:rsidRPr="001C48DB">
        <w:rPr>
          <w:rFonts w:ascii="Times New Roman" w:eastAsia="Times New Roman" w:hAnsi="Times New Roman" w:cs="Times New Roman"/>
          <w:sz w:val="28"/>
          <w:szCs w:val="28"/>
          <w:lang w:eastAsia="ru-RU"/>
        </w:rPr>
        <w:t xml:space="preserve"> </w:t>
      </w:r>
      <w:r w:rsidRPr="001C48DB">
        <w:rPr>
          <w:rFonts w:ascii="Times New Roman" w:hAnsi="Times New Roman" w:cs="Times New Roman"/>
          <w:sz w:val="28"/>
          <w:szCs w:val="28"/>
          <w:lang w:val="en-US"/>
        </w:rPr>
        <w:t>URL</w:t>
      </w:r>
      <w:r w:rsidRPr="001C48DB">
        <w:rPr>
          <w:rFonts w:ascii="Times New Roman" w:eastAsia="Times New Roman" w:hAnsi="Times New Roman" w:cs="Times New Roman"/>
          <w:sz w:val="28"/>
          <w:szCs w:val="28"/>
        </w:rPr>
        <w:t xml:space="preserve">: http://unatlib.org.ru/. </w:t>
      </w:r>
      <w:r w:rsidRPr="001C48DB">
        <w:rPr>
          <w:rFonts w:ascii="Times New Roman" w:hAnsi="Times New Roman" w:cs="Times New Roman"/>
          <w:sz w:val="28"/>
          <w:szCs w:val="28"/>
          <w:shd w:val="clear" w:color="auto" w:fill="FFFFFF"/>
        </w:rPr>
        <w:t>(Дата обращения: 18.07.2017).</w:t>
      </w:r>
    </w:p>
    <w:p w:rsidR="008B4A2D" w:rsidRPr="001C48DB" w:rsidRDefault="008B4A2D" w:rsidP="008B4A2D">
      <w:pPr>
        <w:numPr>
          <w:ilvl w:val="0"/>
          <w:numId w:val="2"/>
        </w:numPr>
        <w:spacing w:line="240" w:lineRule="auto"/>
        <w:contextualSpacing/>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sz w:val="28"/>
          <w:szCs w:val="28"/>
        </w:rPr>
        <w:t>Научная библиотека УдГУ</w:t>
      </w:r>
      <w:r w:rsidRPr="001C48DB">
        <w:rPr>
          <w:rFonts w:ascii="Times New Roman" w:eastAsia="Times New Roman" w:hAnsi="Times New Roman" w:cs="Times New Roman"/>
          <w:sz w:val="28"/>
          <w:szCs w:val="28"/>
          <w:lang w:eastAsia="ru-RU"/>
        </w:rPr>
        <w:t xml:space="preserve">: </w:t>
      </w:r>
      <w:r w:rsidRPr="001C48DB">
        <w:rPr>
          <w:rFonts w:ascii="Times New Roman" w:hAnsi="Times New Roman" w:cs="Times New Roman"/>
          <w:sz w:val="28"/>
          <w:szCs w:val="28"/>
        </w:rPr>
        <w:t>[Электронный ресурс].</w:t>
      </w:r>
      <w:r w:rsidRPr="001C48DB">
        <w:rPr>
          <w:rFonts w:ascii="Times New Roman" w:eastAsia="Times New Roman" w:hAnsi="Times New Roman" w:cs="Times New Roman"/>
          <w:sz w:val="28"/>
          <w:szCs w:val="28"/>
          <w:lang w:eastAsia="ru-RU"/>
        </w:rPr>
        <w:t xml:space="preserve"> </w:t>
      </w:r>
      <w:r w:rsidRPr="001C48DB">
        <w:rPr>
          <w:rFonts w:ascii="Times New Roman" w:hAnsi="Times New Roman" w:cs="Times New Roman"/>
          <w:sz w:val="28"/>
          <w:szCs w:val="28"/>
          <w:lang w:val="en-US"/>
        </w:rPr>
        <w:t>URL</w:t>
      </w:r>
      <w:r w:rsidRPr="001C48DB">
        <w:rPr>
          <w:rFonts w:ascii="Times New Roman" w:eastAsia="Times New Roman" w:hAnsi="Times New Roman" w:cs="Times New Roman"/>
          <w:sz w:val="28"/>
          <w:szCs w:val="28"/>
          <w:lang w:val="en-US"/>
        </w:rPr>
        <w:t xml:space="preserve">: http://lib.udsu.ru/. </w:t>
      </w:r>
      <w:r w:rsidRPr="001C48DB">
        <w:rPr>
          <w:rFonts w:ascii="Times New Roman" w:hAnsi="Times New Roman" w:cs="Times New Roman"/>
          <w:sz w:val="28"/>
          <w:szCs w:val="28"/>
          <w:shd w:val="clear" w:color="auto" w:fill="FFFFFF"/>
        </w:rPr>
        <w:t>(Дата обращения: 18.07.2017).</w:t>
      </w:r>
    </w:p>
    <w:p w:rsidR="008B4A2D" w:rsidRPr="001C48DB" w:rsidRDefault="008B4A2D" w:rsidP="008B4A2D">
      <w:pPr>
        <w:widowControl w:val="0"/>
        <w:numPr>
          <w:ilvl w:val="0"/>
          <w:numId w:val="2"/>
        </w:numPr>
        <w:spacing w:line="240" w:lineRule="auto"/>
        <w:ind w:left="357" w:hanging="357"/>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Российская государственная библиотека (РГБ)</w:t>
      </w:r>
      <w:r w:rsidRPr="001C48DB">
        <w:rPr>
          <w:rFonts w:ascii="Times New Roman" w:eastAsia="Times New Roman" w:hAnsi="Times New Roman" w:cs="Times New Roman"/>
          <w:sz w:val="28"/>
          <w:szCs w:val="28"/>
          <w:lang w:eastAsia="ru-RU"/>
        </w:rPr>
        <w:t xml:space="preserve">: </w:t>
      </w:r>
      <w:r w:rsidRPr="001C48DB">
        <w:rPr>
          <w:rFonts w:ascii="Times New Roman" w:hAnsi="Times New Roman" w:cs="Times New Roman"/>
          <w:sz w:val="28"/>
          <w:szCs w:val="28"/>
        </w:rPr>
        <w:t>[Электронный ресурс]. СПб., 1999-2017.</w:t>
      </w:r>
      <w:r w:rsidRPr="001C48DB">
        <w:rPr>
          <w:rFonts w:ascii="Times New Roman" w:eastAsia="Times New Roman" w:hAnsi="Times New Roman" w:cs="Times New Roman"/>
          <w:sz w:val="28"/>
          <w:szCs w:val="28"/>
          <w:lang w:eastAsia="ru-RU"/>
        </w:rPr>
        <w:t xml:space="preserve">  </w:t>
      </w:r>
      <w:r w:rsidRPr="001C48DB">
        <w:rPr>
          <w:rFonts w:ascii="Times New Roman" w:hAnsi="Times New Roman" w:cs="Times New Roman"/>
          <w:sz w:val="28"/>
          <w:szCs w:val="28"/>
          <w:lang w:val="en-US"/>
        </w:rPr>
        <w:t>URL</w:t>
      </w:r>
      <w:r w:rsidRPr="001C48DB">
        <w:rPr>
          <w:rFonts w:ascii="Times New Roman" w:eastAsia="Times New Roman" w:hAnsi="Times New Roman" w:cs="Times New Roman"/>
          <w:sz w:val="28"/>
          <w:szCs w:val="28"/>
        </w:rPr>
        <w:t xml:space="preserve">: </w:t>
      </w:r>
      <w:r w:rsidRPr="001C48DB">
        <w:rPr>
          <w:rFonts w:ascii="Times New Roman" w:eastAsia="Times New Roman" w:hAnsi="Times New Roman" w:cs="Times New Roman"/>
          <w:sz w:val="28"/>
          <w:szCs w:val="28"/>
          <w:lang w:val="en-US"/>
        </w:rPr>
        <w:t>http</w:t>
      </w:r>
      <w:r w:rsidRPr="001C48DB">
        <w:rPr>
          <w:rFonts w:ascii="Times New Roman" w:eastAsia="Times New Roman" w:hAnsi="Times New Roman" w:cs="Times New Roman"/>
          <w:sz w:val="28"/>
          <w:szCs w:val="28"/>
        </w:rPr>
        <w:t>://</w:t>
      </w:r>
      <w:r w:rsidRPr="001C48DB">
        <w:rPr>
          <w:rFonts w:ascii="Times New Roman" w:eastAsia="Times New Roman" w:hAnsi="Times New Roman" w:cs="Times New Roman"/>
          <w:sz w:val="28"/>
          <w:szCs w:val="28"/>
          <w:lang w:val="en-US"/>
        </w:rPr>
        <w:t>rsl</w:t>
      </w:r>
      <w:r w:rsidRPr="001C48DB">
        <w:rPr>
          <w:rFonts w:ascii="Times New Roman" w:eastAsia="Times New Roman" w:hAnsi="Times New Roman" w:cs="Times New Roman"/>
          <w:sz w:val="28"/>
          <w:szCs w:val="28"/>
        </w:rPr>
        <w:t>.</w:t>
      </w:r>
      <w:r w:rsidRPr="001C48DB">
        <w:rPr>
          <w:rFonts w:ascii="Times New Roman" w:eastAsia="Times New Roman" w:hAnsi="Times New Roman" w:cs="Times New Roman"/>
          <w:sz w:val="28"/>
          <w:szCs w:val="28"/>
          <w:lang w:val="en-US"/>
        </w:rPr>
        <w:t>ru</w:t>
      </w:r>
      <w:r w:rsidRPr="001C48DB">
        <w:rPr>
          <w:rFonts w:ascii="Times New Roman" w:eastAsia="Times New Roman" w:hAnsi="Times New Roman" w:cs="Times New Roman"/>
          <w:sz w:val="28"/>
          <w:szCs w:val="28"/>
        </w:rPr>
        <w:t xml:space="preserve">. </w:t>
      </w:r>
      <w:r w:rsidRPr="001C48DB">
        <w:rPr>
          <w:rFonts w:ascii="Times New Roman" w:hAnsi="Times New Roman" w:cs="Times New Roman"/>
          <w:sz w:val="28"/>
          <w:szCs w:val="28"/>
          <w:shd w:val="clear" w:color="auto" w:fill="FFFFFF"/>
        </w:rPr>
        <w:t>(Дата обращения: 18.07.2017).</w:t>
      </w:r>
    </w:p>
    <w:p w:rsidR="008B4A2D" w:rsidRPr="001C48DB" w:rsidRDefault="008B4A2D" w:rsidP="008B4A2D">
      <w:pPr>
        <w:widowControl w:val="0"/>
        <w:numPr>
          <w:ilvl w:val="0"/>
          <w:numId w:val="2"/>
        </w:numPr>
        <w:spacing w:line="240" w:lineRule="auto"/>
        <w:ind w:left="357" w:hanging="357"/>
        <w:jc w:val="both"/>
        <w:rPr>
          <w:rFonts w:ascii="Times New Roman" w:eastAsia="Times New Roman" w:hAnsi="Times New Roman" w:cs="Times New Roman"/>
          <w:sz w:val="28"/>
          <w:szCs w:val="28"/>
        </w:rPr>
      </w:pPr>
      <w:r w:rsidRPr="001C48DB">
        <w:rPr>
          <w:rFonts w:ascii="Times New Roman" w:eastAsia="Times New Roman" w:hAnsi="Times New Roman" w:cs="Times New Roman"/>
          <w:bCs/>
          <w:sz w:val="28"/>
          <w:szCs w:val="28"/>
          <w:shd w:val="clear" w:color="auto" w:fill="FFFFFF"/>
        </w:rPr>
        <w:t xml:space="preserve">Удмуртская научно-образовательная электронная библиотека (УдНОЭБ):  </w:t>
      </w:r>
      <w:r w:rsidRPr="001C48DB">
        <w:rPr>
          <w:rFonts w:ascii="Times New Roman" w:hAnsi="Times New Roman" w:cs="Times New Roman"/>
          <w:sz w:val="28"/>
          <w:szCs w:val="28"/>
        </w:rPr>
        <w:t xml:space="preserve">[Электронный ресурс]. </w:t>
      </w:r>
      <w:r w:rsidRPr="001C48DB">
        <w:rPr>
          <w:rFonts w:ascii="Times New Roman" w:eastAsia="Times New Roman" w:hAnsi="Times New Roman" w:cs="Times New Roman"/>
          <w:sz w:val="28"/>
          <w:szCs w:val="28"/>
          <w:lang w:eastAsia="ru-RU"/>
        </w:rPr>
        <w:t xml:space="preserve">– </w:t>
      </w:r>
      <w:r w:rsidRPr="001C48DB">
        <w:rPr>
          <w:rFonts w:ascii="Times New Roman" w:hAnsi="Times New Roman" w:cs="Times New Roman"/>
          <w:sz w:val="28"/>
          <w:szCs w:val="28"/>
          <w:lang w:val="en-US"/>
        </w:rPr>
        <w:t>URL</w:t>
      </w:r>
      <w:r w:rsidRPr="001C48DB">
        <w:rPr>
          <w:rFonts w:ascii="Times New Roman" w:eastAsia="Times New Roman" w:hAnsi="Times New Roman" w:cs="Times New Roman"/>
          <w:sz w:val="28"/>
          <w:szCs w:val="28"/>
        </w:rPr>
        <w:t xml:space="preserve">: http://elibrary.udsu.ru/. </w:t>
      </w:r>
      <w:r w:rsidRPr="001C48DB">
        <w:rPr>
          <w:rFonts w:ascii="Times New Roman" w:hAnsi="Times New Roman" w:cs="Times New Roman"/>
          <w:sz w:val="28"/>
          <w:szCs w:val="28"/>
          <w:shd w:val="clear" w:color="auto" w:fill="FFFFFF"/>
        </w:rPr>
        <w:t>(Дата обращения: 18.07.2017).</w:t>
      </w:r>
    </w:p>
    <w:p w:rsidR="008B4A2D" w:rsidRPr="001C48DB" w:rsidRDefault="008B4A2D" w:rsidP="008B4A2D">
      <w:pPr>
        <w:numPr>
          <w:ilvl w:val="0"/>
          <w:numId w:val="2"/>
        </w:numPr>
        <w:spacing w:line="240" w:lineRule="auto"/>
        <w:contextualSpacing/>
        <w:jc w:val="both"/>
        <w:rPr>
          <w:rFonts w:ascii="Times New Roman" w:eastAsia="Times New Roman" w:hAnsi="Times New Roman" w:cs="Times New Roman"/>
          <w:sz w:val="28"/>
          <w:szCs w:val="28"/>
          <w:lang w:eastAsia="ru-RU"/>
        </w:rPr>
      </w:pPr>
      <w:r w:rsidRPr="001C48DB">
        <w:rPr>
          <w:rFonts w:ascii="Times New Roman" w:hAnsi="Times New Roman" w:cs="Times New Roman"/>
          <w:sz w:val="28"/>
        </w:rPr>
        <w:t xml:space="preserve">Научная сеть Scientific Network: </w:t>
      </w:r>
      <w:r w:rsidRPr="001C48DB">
        <w:rPr>
          <w:rFonts w:ascii="Times New Roman" w:hAnsi="Times New Roman" w:cs="Times New Roman"/>
          <w:sz w:val="28"/>
          <w:szCs w:val="28"/>
        </w:rPr>
        <w:t>[Электронный ресурс].</w:t>
      </w:r>
      <w:r w:rsidRPr="001C48DB">
        <w:rPr>
          <w:rFonts w:ascii="Times New Roman" w:eastAsia="Times New Roman" w:hAnsi="Times New Roman" w:cs="Times New Roman"/>
          <w:bCs/>
          <w:sz w:val="28"/>
          <w:szCs w:val="28"/>
        </w:rPr>
        <w:t xml:space="preserve"> 2000-2015.</w:t>
      </w:r>
      <w:r w:rsidRPr="001C48DB">
        <w:rPr>
          <w:rFonts w:ascii="Times New Roman" w:hAnsi="Times New Roman" w:cs="Times New Roman"/>
          <w:sz w:val="28"/>
        </w:rPr>
        <w:t xml:space="preserve"> </w:t>
      </w:r>
      <w:r w:rsidRPr="001C48DB">
        <w:rPr>
          <w:rFonts w:ascii="Times New Roman" w:hAnsi="Times New Roman" w:cs="Times New Roman"/>
          <w:sz w:val="28"/>
          <w:szCs w:val="28"/>
          <w:lang w:val="en-US"/>
        </w:rPr>
        <w:t>URL</w:t>
      </w:r>
      <w:r w:rsidRPr="001C48DB">
        <w:rPr>
          <w:rFonts w:ascii="Times New Roman" w:hAnsi="Times New Roman" w:cs="Times New Roman"/>
          <w:sz w:val="28"/>
        </w:rPr>
        <w:t>: http://www.nature.ru</w:t>
      </w:r>
      <w:r w:rsidRPr="001C48DB">
        <w:rPr>
          <w:rStyle w:val="apple-converted-space"/>
          <w:rFonts w:ascii="Times New Roman" w:hAnsi="Times New Roman" w:cs="Times New Roman"/>
          <w:sz w:val="28"/>
        </w:rPr>
        <w:t> </w:t>
      </w:r>
    </w:p>
    <w:p w:rsidR="008B4A2D" w:rsidRPr="001C48DB" w:rsidRDefault="008B4A2D" w:rsidP="008B4A2D">
      <w:pPr>
        <w:numPr>
          <w:ilvl w:val="0"/>
          <w:numId w:val="2"/>
        </w:numPr>
        <w:spacing w:line="240" w:lineRule="auto"/>
        <w:contextualSpacing/>
        <w:jc w:val="both"/>
        <w:rPr>
          <w:rFonts w:ascii="Times New Roman" w:eastAsia="Times New Roman" w:hAnsi="Times New Roman" w:cs="Times New Roman"/>
          <w:sz w:val="28"/>
          <w:szCs w:val="28"/>
          <w:lang w:eastAsia="ru-RU"/>
        </w:rPr>
      </w:pPr>
      <w:r w:rsidRPr="001C48DB">
        <w:rPr>
          <w:rFonts w:ascii="Times New Roman" w:eastAsia="Times New Roman" w:hAnsi="Times New Roman" w:cs="Times New Roman"/>
          <w:sz w:val="28"/>
          <w:szCs w:val="28"/>
          <w:lang w:eastAsia="ru-RU"/>
        </w:rPr>
        <w:t xml:space="preserve">ВИНИТИ РАН: всероссийский институт научной и технической информации РАН. - Б.г. - Режим доступа : http://www.viniti.ru/. </w:t>
      </w:r>
      <w:r w:rsidRPr="001C48DB">
        <w:rPr>
          <w:rFonts w:ascii="Times New Roman" w:hAnsi="Times New Roman" w:cs="Times New Roman"/>
          <w:color w:val="000000"/>
          <w:sz w:val="28"/>
          <w:szCs w:val="28"/>
          <w:shd w:val="clear" w:color="auto" w:fill="FFFFFF"/>
        </w:rPr>
        <w:t>(Дата обращения: 18.07.2017).</w:t>
      </w:r>
    </w:p>
    <w:p w:rsidR="008B4A2D" w:rsidRPr="001C48DB" w:rsidRDefault="008B4A2D" w:rsidP="008B4A2D">
      <w:pPr>
        <w:numPr>
          <w:ilvl w:val="0"/>
          <w:numId w:val="2"/>
        </w:numPr>
        <w:spacing w:line="240" w:lineRule="auto"/>
        <w:contextualSpacing/>
        <w:jc w:val="both"/>
        <w:rPr>
          <w:rFonts w:ascii="Times New Roman" w:eastAsia="Times New Roman" w:hAnsi="Times New Roman" w:cs="Times New Roman"/>
          <w:sz w:val="28"/>
          <w:szCs w:val="28"/>
          <w:lang w:eastAsia="ru-RU"/>
        </w:rPr>
      </w:pPr>
      <w:r w:rsidRPr="001C48DB">
        <w:rPr>
          <w:rFonts w:ascii="Times New Roman" w:hAnsi="Times New Roman" w:cs="Times New Roman"/>
          <w:sz w:val="28"/>
          <w:szCs w:val="28"/>
        </w:rPr>
        <w:t xml:space="preserve">Просвещение: [Электронный ресурс]. М., 2005-2018. </w:t>
      </w:r>
      <w:r w:rsidRPr="001C48DB">
        <w:rPr>
          <w:rFonts w:ascii="Times New Roman" w:hAnsi="Times New Roman" w:cs="Times New Roman"/>
          <w:sz w:val="28"/>
          <w:szCs w:val="28"/>
          <w:lang w:val="en-US"/>
        </w:rPr>
        <w:t>URL</w:t>
      </w:r>
      <w:r w:rsidRPr="001C48DB">
        <w:rPr>
          <w:rFonts w:ascii="Times New Roman" w:hAnsi="Times New Roman" w:cs="Times New Roman"/>
          <w:sz w:val="28"/>
          <w:szCs w:val="28"/>
        </w:rPr>
        <w:t xml:space="preserve">: </w:t>
      </w:r>
      <w:r w:rsidRPr="001C48DB">
        <w:rPr>
          <w:rFonts w:ascii="Times New Roman" w:hAnsi="Times New Roman" w:cs="Times New Roman"/>
          <w:sz w:val="28"/>
          <w:szCs w:val="28"/>
          <w:lang w:val="en-US"/>
        </w:rPr>
        <w:t>http</w:t>
      </w:r>
      <w:r w:rsidRPr="001C48DB">
        <w:rPr>
          <w:rFonts w:ascii="Times New Roman" w:hAnsi="Times New Roman" w:cs="Times New Roman"/>
          <w:sz w:val="28"/>
          <w:szCs w:val="28"/>
        </w:rPr>
        <w:t>://</w:t>
      </w:r>
      <w:r w:rsidRPr="001C48DB">
        <w:rPr>
          <w:rFonts w:ascii="Times New Roman" w:hAnsi="Times New Roman" w:cs="Times New Roman"/>
          <w:sz w:val="28"/>
          <w:szCs w:val="28"/>
          <w:lang w:val="en-US"/>
        </w:rPr>
        <w:t>www</w:t>
      </w:r>
      <w:r w:rsidRPr="001C48DB">
        <w:rPr>
          <w:rFonts w:ascii="Times New Roman" w:hAnsi="Times New Roman" w:cs="Times New Roman"/>
          <w:sz w:val="28"/>
          <w:szCs w:val="28"/>
        </w:rPr>
        <w:t>.</w:t>
      </w:r>
      <w:r w:rsidRPr="001C48DB">
        <w:rPr>
          <w:rFonts w:ascii="Times New Roman" w:hAnsi="Times New Roman" w:cs="Times New Roman"/>
          <w:sz w:val="28"/>
          <w:szCs w:val="28"/>
          <w:lang w:val="en-US"/>
        </w:rPr>
        <w:t>prosv</w:t>
      </w:r>
      <w:r w:rsidRPr="001C48DB">
        <w:rPr>
          <w:rFonts w:ascii="Times New Roman" w:hAnsi="Times New Roman" w:cs="Times New Roman"/>
          <w:sz w:val="28"/>
          <w:szCs w:val="28"/>
        </w:rPr>
        <w:t>.</w:t>
      </w:r>
      <w:r w:rsidRPr="001C48DB">
        <w:rPr>
          <w:rFonts w:ascii="Times New Roman" w:hAnsi="Times New Roman" w:cs="Times New Roman"/>
          <w:sz w:val="28"/>
          <w:szCs w:val="28"/>
          <w:lang w:val="en-US"/>
        </w:rPr>
        <w:t>ru</w:t>
      </w:r>
      <w:r w:rsidRPr="001C48DB">
        <w:rPr>
          <w:rStyle w:val="apple-converted-space"/>
          <w:rFonts w:ascii="Times New Roman" w:hAnsi="Times New Roman" w:cs="Times New Roman"/>
          <w:sz w:val="28"/>
          <w:szCs w:val="28"/>
        </w:rPr>
        <w:t xml:space="preserve">. </w:t>
      </w:r>
      <w:r w:rsidRPr="001C48DB">
        <w:rPr>
          <w:rFonts w:ascii="Times New Roman" w:hAnsi="Times New Roman" w:cs="Times New Roman"/>
          <w:color w:val="000000"/>
          <w:sz w:val="28"/>
          <w:szCs w:val="28"/>
          <w:shd w:val="clear" w:color="auto" w:fill="FFFFFF"/>
        </w:rPr>
        <w:t>(Дата обращения: 18.07.2017).</w:t>
      </w:r>
    </w:p>
    <w:p w:rsidR="008B4A2D" w:rsidRPr="001C48DB" w:rsidRDefault="008B4A2D" w:rsidP="008B4A2D">
      <w:pPr>
        <w:numPr>
          <w:ilvl w:val="0"/>
          <w:numId w:val="2"/>
        </w:numPr>
        <w:spacing w:line="240" w:lineRule="auto"/>
        <w:contextualSpacing/>
        <w:jc w:val="both"/>
        <w:rPr>
          <w:rFonts w:ascii="Times New Roman" w:eastAsia="Times New Roman" w:hAnsi="Times New Roman" w:cs="Times New Roman"/>
          <w:sz w:val="28"/>
          <w:szCs w:val="28"/>
          <w:lang w:eastAsia="ru-RU"/>
        </w:rPr>
      </w:pPr>
      <w:r w:rsidRPr="001C48DB">
        <w:rPr>
          <w:rFonts w:ascii="Times New Roman" w:hAnsi="Times New Roman" w:cs="Times New Roman"/>
          <w:sz w:val="28"/>
        </w:rPr>
        <w:t xml:space="preserve">Академик: </w:t>
      </w:r>
      <w:r w:rsidRPr="001C48DB">
        <w:rPr>
          <w:rFonts w:ascii="Times New Roman" w:hAnsi="Times New Roman" w:cs="Times New Roman"/>
          <w:sz w:val="28"/>
          <w:szCs w:val="28"/>
        </w:rPr>
        <w:t xml:space="preserve">[Электронный ресурс]. 2000-2017. </w:t>
      </w:r>
      <w:r w:rsidRPr="001C48DB">
        <w:rPr>
          <w:rFonts w:ascii="Times New Roman" w:hAnsi="Times New Roman" w:cs="Times New Roman"/>
          <w:sz w:val="28"/>
          <w:szCs w:val="28"/>
          <w:lang w:val="en-US"/>
        </w:rPr>
        <w:t>URL</w:t>
      </w:r>
      <w:r w:rsidRPr="001C48DB">
        <w:rPr>
          <w:rFonts w:ascii="Times New Roman" w:hAnsi="Times New Roman" w:cs="Times New Roman"/>
          <w:sz w:val="28"/>
        </w:rPr>
        <w:t xml:space="preserve">: </w:t>
      </w:r>
      <w:r w:rsidRPr="001C48DB">
        <w:rPr>
          <w:rFonts w:ascii="Times New Roman" w:hAnsi="Times New Roman" w:cs="Times New Roman"/>
          <w:sz w:val="28"/>
          <w:lang w:val="en-US"/>
        </w:rPr>
        <w:t>http</w:t>
      </w:r>
      <w:r w:rsidRPr="001C48DB">
        <w:rPr>
          <w:rFonts w:ascii="Times New Roman" w:hAnsi="Times New Roman" w:cs="Times New Roman"/>
          <w:sz w:val="28"/>
        </w:rPr>
        <w:t>://</w:t>
      </w:r>
      <w:r w:rsidRPr="001C48DB">
        <w:rPr>
          <w:rFonts w:ascii="Times New Roman" w:hAnsi="Times New Roman" w:cs="Times New Roman"/>
          <w:sz w:val="28"/>
          <w:lang w:val="en-US"/>
        </w:rPr>
        <w:t>dic</w:t>
      </w:r>
      <w:r w:rsidRPr="001C48DB">
        <w:rPr>
          <w:rFonts w:ascii="Times New Roman" w:hAnsi="Times New Roman" w:cs="Times New Roman"/>
          <w:sz w:val="28"/>
        </w:rPr>
        <w:t>.</w:t>
      </w:r>
      <w:r w:rsidRPr="001C48DB">
        <w:rPr>
          <w:rFonts w:ascii="Times New Roman" w:hAnsi="Times New Roman" w:cs="Times New Roman"/>
          <w:sz w:val="28"/>
          <w:lang w:val="en-US"/>
        </w:rPr>
        <w:t>academic</w:t>
      </w:r>
      <w:r w:rsidRPr="001C48DB">
        <w:rPr>
          <w:rFonts w:ascii="Times New Roman" w:hAnsi="Times New Roman" w:cs="Times New Roman"/>
          <w:sz w:val="28"/>
        </w:rPr>
        <w:t>.</w:t>
      </w:r>
      <w:r w:rsidRPr="001C48DB">
        <w:rPr>
          <w:rFonts w:ascii="Times New Roman" w:hAnsi="Times New Roman" w:cs="Times New Roman"/>
          <w:sz w:val="28"/>
          <w:lang w:val="en-US"/>
        </w:rPr>
        <w:t>ru</w:t>
      </w:r>
      <w:r w:rsidRPr="001C48DB">
        <w:rPr>
          <w:rStyle w:val="apple-converted-space"/>
          <w:rFonts w:ascii="Times New Roman" w:hAnsi="Times New Roman" w:cs="Times New Roman"/>
          <w:sz w:val="28"/>
        </w:rPr>
        <w:t xml:space="preserve">. </w:t>
      </w:r>
      <w:r w:rsidRPr="001C48DB">
        <w:rPr>
          <w:rFonts w:ascii="Times New Roman" w:hAnsi="Times New Roman" w:cs="Times New Roman"/>
          <w:color w:val="000000"/>
          <w:sz w:val="28"/>
          <w:szCs w:val="28"/>
          <w:shd w:val="clear" w:color="auto" w:fill="FFFFFF"/>
        </w:rPr>
        <w:t>(Дата обращения: 18.07.2017).</w:t>
      </w:r>
    </w:p>
    <w:p w:rsidR="008B4A2D" w:rsidRPr="001C48DB" w:rsidRDefault="008B4A2D" w:rsidP="008B4A2D">
      <w:pPr>
        <w:spacing w:after="200" w:line="276" w:lineRule="auto"/>
        <w:rPr>
          <w:rFonts w:ascii="Times New Roman" w:eastAsia="Times New Roman" w:hAnsi="Times New Roman" w:cs="Times New Roman"/>
          <w:b/>
          <w:sz w:val="28"/>
          <w:szCs w:val="28"/>
        </w:rPr>
      </w:pPr>
    </w:p>
    <w:p w:rsidR="008B4A2D" w:rsidRPr="001C48DB" w:rsidRDefault="008B4A2D" w:rsidP="008B4A2D">
      <w:pPr>
        <w:pStyle w:val="a7"/>
        <w:widowControl w:val="0"/>
        <w:spacing w:after="0" w:line="240" w:lineRule="auto"/>
        <w:ind w:left="735"/>
        <w:jc w:val="center"/>
        <w:rPr>
          <w:rFonts w:ascii="Times New Roman" w:hAnsi="Times New Roman" w:cs="Times New Roman"/>
          <w:b/>
          <w:i/>
          <w:sz w:val="28"/>
          <w:szCs w:val="28"/>
          <w:lang w:eastAsia="ru-RU"/>
        </w:rPr>
      </w:pPr>
      <w:r w:rsidRPr="001C48DB">
        <w:rPr>
          <w:rFonts w:ascii="Times New Roman" w:hAnsi="Times New Roman" w:cs="Times New Roman"/>
          <w:b/>
          <w:i/>
          <w:sz w:val="28"/>
          <w:szCs w:val="28"/>
          <w:lang w:eastAsia="ru-RU"/>
        </w:rPr>
        <w:t>Электронно-библиотечные системы (ЭБС):</w:t>
      </w:r>
    </w:p>
    <w:p w:rsidR="008B4A2D" w:rsidRPr="001C48DB" w:rsidRDefault="008B4A2D" w:rsidP="008B4A2D">
      <w:pPr>
        <w:widowControl w:val="0"/>
        <w:numPr>
          <w:ilvl w:val="0"/>
          <w:numId w:val="32"/>
        </w:numPr>
        <w:spacing w:line="240" w:lineRule="auto"/>
        <w:ind w:left="426" w:hanging="426"/>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rPr>
        <w:t xml:space="preserve">Электронно-библиотечная система Издательства «Лань»: </w:t>
      </w:r>
      <w:r w:rsidRPr="001C48DB">
        <w:rPr>
          <w:rFonts w:ascii="Times New Roman" w:hAnsi="Times New Roman" w:cs="Times New Roman"/>
          <w:sz w:val="28"/>
          <w:szCs w:val="28"/>
        </w:rPr>
        <w:t>[Электронный ресурс].</w:t>
      </w:r>
      <w:r w:rsidRPr="001C48DB">
        <w:rPr>
          <w:rFonts w:ascii="Times New Roman" w:eastAsia="Times New Roman" w:hAnsi="Times New Roman" w:cs="Times New Roman"/>
          <w:bCs/>
          <w:sz w:val="28"/>
          <w:szCs w:val="28"/>
        </w:rPr>
        <w:t xml:space="preserve"> </w:t>
      </w:r>
      <w:r w:rsidRPr="001C48DB">
        <w:rPr>
          <w:rFonts w:ascii="Times New Roman" w:eastAsia="Times New Roman" w:hAnsi="Times New Roman" w:cs="Times New Roman"/>
          <w:sz w:val="28"/>
          <w:szCs w:val="28"/>
          <w:lang w:eastAsia="ru-RU"/>
        </w:rPr>
        <w:t>– Режим доступа</w:t>
      </w:r>
      <w:r w:rsidRPr="001C48DB">
        <w:rPr>
          <w:rFonts w:ascii="Times New Roman" w:eastAsia="Times New Roman" w:hAnsi="Times New Roman" w:cs="Times New Roman"/>
          <w:sz w:val="28"/>
          <w:szCs w:val="28"/>
        </w:rPr>
        <w:t>: https://e.lanbook.com</w:t>
      </w:r>
    </w:p>
    <w:p w:rsidR="008B4A2D" w:rsidRPr="001C48DB" w:rsidRDefault="008B4A2D" w:rsidP="008B4A2D">
      <w:pPr>
        <w:widowControl w:val="0"/>
        <w:numPr>
          <w:ilvl w:val="0"/>
          <w:numId w:val="32"/>
        </w:numPr>
        <w:spacing w:line="240" w:lineRule="auto"/>
        <w:ind w:left="426" w:hanging="426"/>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shd w:val="clear" w:color="auto" w:fill="FFFFFF"/>
        </w:rPr>
        <w:t>Электронно-библиотечная система «IPRbooks»</w:t>
      </w:r>
      <w:r w:rsidRPr="001C48DB">
        <w:rPr>
          <w:rFonts w:ascii="Times New Roman" w:eastAsia="Times New Roman" w:hAnsi="Times New Roman" w:cs="Times New Roman"/>
          <w:bCs/>
          <w:sz w:val="28"/>
          <w:szCs w:val="28"/>
        </w:rPr>
        <w:t xml:space="preserve">: </w:t>
      </w:r>
      <w:r w:rsidRPr="001C48DB">
        <w:rPr>
          <w:rFonts w:ascii="Times New Roman" w:hAnsi="Times New Roman" w:cs="Times New Roman"/>
          <w:sz w:val="28"/>
          <w:szCs w:val="28"/>
        </w:rPr>
        <w:t>[Электронный ресурс].</w:t>
      </w:r>
      <w:r w:rsidRPr="001C48DB">
        <w:rPr>
          <w:rFonts w:ascii="Times New Roman" w:eastAsia="Times New Roman" w:hAnsi="Times New Roman" w:cs="Times New Roman"/>
          <w:bCs/>
          <w:sz w:val="28"/>
          <w:szCs w:val="28"/>
        </w:rPr>
        <w:t xml:space="preserve"> </w:t>
      </w:r>
      <w:r w:rsidRPr="001C48DB">
        <w:rPr>
          <w:rFonts w:ascii="Times New Roman" w:eastAsia="Times New Roman" w:hAnsi="Times New Roman" w:cs="Times New Roman"/>
          <w:sz w:val="28"/>
          <w:szCs w:val="28"/>
          <w:lang w:eastAsia="ru-RU"/>
        </w:rPr>
        <w:t>– Режим доступа</w:t>
      </w:r>
      <w:r w:rsidRPr="001C48DB">
        <w:rPr>
          <w:rFonts w:ascii="Times New Roman" w:eastAsia="Times New Roman" w:hAnsi="Times New Roman" w:cs="Times New Roman"/>
          <w:sz w:val="28"/>
          <w:szCs w:val="28"/>
        </w:rPr>
        <w:t>: http://www.iprbookshop.ru</w:t>
      </w:r>
    </w:p>
    <w:p w:rsidR="008B4A2D" w:rsidRPr="001C48DB" w:rsidRDefault="008B4A2D" w:rsidP="008B4A2D">
      <w:pPr>
        <w:widowControl w:val="0"/>
        <w:numPr>
          <w:ilvl w:val="0"/>
          <w:numId w:val="32"/>
        </w:numPr>
        <w:spacing w:line="240" w:lineRule="auto"/>
        <w:ind w:left="426" w:hanging="426"/>
        <w:jc w:val="both"/>
        <w:rPr>
          <w:rFonts w:ascii="Times New Roman" w:eastAsia="Times New Roman" w:hAnsi="Times New Roman" w:cs="Times New Roman"/>
          <w:sz w:val="28"/>
          <w:szCs w:val="28"/>
        </w:rPr>
      </w:pPr>
      <w:r w:rsidRPr="001C48DB">
        <w:rPr>
          <w:rFonts w:ascii="Times New Roman" w:eastAsia="Times New Roman" w:hAnsi="Times New Roman" w:cs="Times New Roman"/>
          <w:sz w:val="28"/>
          <w:szCs w:val="28"/>
          <w:shd w:val="clear" w:color="auto" w:fill="FFFFFF"/>
        </w:rPr>
        <w:t>Электронно-библиотечная система «Юрайт»</w:t>
      </w:r>
      <w:r w:rsidRPr="001C48DB">
        <w:rPr>
          <w:rFonts w:ascii="Times New Roman" w:eastAsia="Times New Roman" w:hAnsi="Times New Roman" w:cs="Times New Roman"/>
          <w:bCs/>
          <w:sz w:val="28"/>
          <w:szCs w:val="28"/>
        </w:rPr>
        <w:t xml:space="preserve">: </w:t>
      </w:r>
      <w:r w:rsidRPr="001C48DB">
        <w:rPr>
          <w:rFonts w:ascii="Times New Roman" w:hAnsi="Times New Roman" w:cs="Times New Roman"/>
          <w:sz w:val="28"/>
          <w:szCs w:val="28"/>
        </w:rPr>
        <w:t>[Электронный ресурс].</w:t>
      </w:r>
      <w:r w:rsidRPr="001C48DB">
        <w:rPr>
          <w:rFonts w:ascii="Times New Roman" w:eastAsia="Times New Roman" w:hAnsi="Times New Roman" w:cs="Times New Roman"/>
          <w:bCs/>
          <w:sz w:val="28"/>
          <w:szCs w:val="28"/>
        </w:rPr>
        <w:t xml:space="preserve"> </w:t>
      </w:r>
      <w:r w:rsidRPr="001C48DB">
        <w:rPr>
          <w:rFonts w:ascii="Times New Roman" w:eastAsia="Times New Roman" w:hAnsi="Times New Roman" w:cs="Times New Roman"/>
          <w:sz w:val="28"/>
          <w:szCs w:val="28"/>
          <w:lang w:eastAsia="ru-RU"/>
        </w:rPr>
        <w:t>– Режим доступа</w:t>
      </w:r>
      <w:r w:rsidRPr="001C48DB">
        <w:rPr>
          <w:rFonts w:ascii="Times New Roman" w:eastAsia="Times New Roman" w:hAnsi="Times New Roman" w:cs="Times New Roman"/>
          <w:sz w:val="28"/>
          <w:szCs w:val="28"/>
        </w:rPr>
        <w:t>: https://www.biblio-online.ru/inform</w:t>
      </w:r>
    </w:p>
    <w:p w:rsidR="008C37B1" w:rsidRPr="008C37B1" w:rsidRDefault="008C37B1" w:rsidP="008C37B1">
      <w:pPr>
        <w:widowControl w:val="0"/>
        <w:spacing w:line="240" w:lineRule="auto"/>
        <w:jc w:val="both"/>
        <w:rPr>
          <w:rFonts w:ascii="Times New Roman" w:eastAsia="Times New Roman" w:hAnsi="Times New Roman" w:cs="Times New Roman"/>
          <w:sz w:val="28"/>
          <w:szCs w:val="28"/>
        </w:rPr>
      </w:pPr>
    </w:p>
    <w:p w:rsidR="008C37B1" w:rsidRPr="00EF1B25" w:rsidRDefault="008C37B1" w:rsidP="00EF1B25">
      <w:pPr>
        <w:pStyle w:val="1"/>
        <w:rPr>
          <w:sz w:val="28"/>
        </w:rPr>
      </w:pPr>
      <w:bookmarkStart w:id="21" w:name="_Toc506981986"/>
      <w:r w:rsidRPr="002F3D7A">
        <w:rPr>
          <w:sz w:val="28"/>
        </w:rPr>
        <w:t>11. Методические указания для обучающихся по освоению дисциплины.</w:t>
      </w:r>
      <w:bookmarkEnd w:id="21"/>
    </w:p>
    <w:p w:rsidR="008C37B1" w:rsidRPr="008C37B1" w:rsidRDefault="008C37B1" w:rsidP="008C37B1">
      <w:pPr>
        <w:widowControl w:val="0"/>
        <w:spacing w:line="240" w:lineRule="auto"/>
        <w:ind w:firstLine="539"/>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8C37B1">
        <w:rPr>
          <w:rFonts w:ascii="Times New Roman" w:eastAsia="Times New Roman" w:hAnsi="Times New Roman" w:cs="Times New Roman"/>
          <w:i/>
          <w:sz w:val="28"/>
          <w:szCs w:val="28"/>
        </w:rPr>
        <w:t>лекционные занятия</w:t>
      </w:r>
      <w:r w:rsidRPr="008C37B1">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w:t>
      </w:r>
    </w:p>
    <w:p w:rsidR="008C37B1" w:rsidRPr="008C37B1" w:rsidRDefault="008C37B1" w:rsidP="008C37B1">
      <w:pPr>
        <w:widowControl w:val="0"/>
        <w:spacing w:line="240" w:lineRule="auto"/>
        <w:ind w:firstLine="539"/>
        <w:jc w:val="both"/>
        <w:rPr>
          <w:rFonts w:ascii="Times New Roman" w:eastAsia="Times New Roman" w:hAnsi="Times New Roman" w:cs="Times New Roman"/>
          <w:sz w:val="28"/>
          <w:szCs w:val="28"/>
          <w:highlight w:val="yellow"/>
        </w:rPr>
      </w:pPr>
      <w:r w:rsidRPr="008C37B1">
        <w:rPr>
          <w:rFonts w:ascii="Times New Roman" w:eastAsia="Times New Roman" w:hAnsi="Times New Roman" w:cs="Times New Roman"/>
          <w:sz w:val="28"/>
          <w:szCs w:val="28"/>
        </w:rPr>
        <w:t xml:space="preserve">Во-вторых, это </w:t>
      </w:r>
      <w:r w:rsidRPr="008C37B1">
        <w:rPr>
          <w:rFonts w:ascii="Times New Roman" w:eastAsia="Times New Roman" w:hAnsi="Times New Roman" w:cs="Times New Roman"/>
          <w:i/>
          <w:sz w:val="28"/>
          <w:szCs w:val="28"/>
        </w:rPr>
        <w:t>лабораторные занятия</w:t>
      </w:r>
      <w:r w:rsidRPr="008C37B1">
        <w:rPr>
          <w:rFonts w:ascii="Times New Roman" w:eastAsia="Times New Roman" w:hAnsi="Times New Roman" w:cs="Times New Roman"/>
          <w:sz w:val="28"/>
          <w:szCs w:val="28"/>
        </w:rPr>
        <w:t xml:space="preserve">. Данный вид занятий </w:t>
      </w:r>
      <w:r w:rsidRPr="008C37B1">
        <w:rPr>
          <w:rFonts w:ascii="Times New Roman" w:eastAsia="Times New Roman" w:hAnsi="Times New Roman" w:cs="Times New Roman"/>
          <w:bCs/>
          <w:color w:val="000000"/>
          <w:sz w:val="28"/>
          <w:szCs w:val="28"/>
        </w:rPr>
        <w:t xml:space="preserve">нацелен на более глубокое изучение тем дисциплины, </w:t>
      </w:r>
      <w:r w:rsidRPr="008C37B1">
        <w:rPr>
          <w:rFonts w:ascii="Times New Roman" w:eastAsia="Times New Roman" w:hAnsi="Times New Roman" w:cs="Times New Roman"/>
          <w:sz w:val="28"/>
          <w:szCs w:val="28"/>
        </w:rPr>
        <w:t xml:space="preserve">дополнение материала лекционного </w:t>
      </w:r>
      <w:r w:rsidRPr="008C37B1">
        <w:rPr>
          <w:rFonts w:ascii="Times New Roman" w:eastAsia="Times New Roman" w:hAnsi="Times New Roman" w:cs="Times New Roman"/>
          <w:sz w:val="28"/>
          <w:szCs w:val="28"/>
        </w:rPr>
        <w:lastRenderedPageBreak/>
        <w:t xml:space="preserve">курса, как с точки зрения фактологии, так и в плане выносимых на обсуждение проблем и вопросов, и </w:t>
      </w:r>
      <w:r w:rsidRPr="008C37B1">
        <w:rPr>
          <w:rFonts w:ascii="Times New Roman" w:eastAsia="Times New Roman" w:hAnsi="Times New Roman" w:cs="Times New Roman"/>
          <w:bCs/>
          <w:color w:val="000000"/>
          <w:sz w:val="28"/>
          <w:szCs w:val="28"/>
        </w:rPr>
        <w:t xml:space="preserve">на </w:t>
      </w:r>
      <w:r w:rsidRPr="008C37B1">
        <w:rPr>
          <w:rFonts w:ascii="Times New Roman" w:eastAsia="Times New Roman" w:hAnsi="Times New Roman" w:cs="Times New Roman"/>
          <w:sz w:val="28"/>
          <w:szCs w:val="28"/>
        </w:rPr>
        <w:t xml:space="preserve">формирование у </w:t>
      </w:r>
      <w:r w:rsidRPr="008C37B1">
        <w:rPr>
          <w:rFonts w:ascii="Times New Roman" w:eastAsia="Times New Roman" w:hAnsi="Times New Roman" w:cs="Times New Roman"/>
          <w:bCs/>
          <w:color w:val="000000"/>
          <w:sz w:val="28"/>
          <w:szCs w:val="28"/>
        </w:rPr>
        <w:t>студентов</w:t>
      </w:r>
      <w:r w:rsidRPr="008C37B1">
        <w:rPr>
          <w:rFonts w:ascii="Times New Roman" w:eastAsia="Times New Roman" w:hAnsi="Times New Roman" w:cs="Times New Roman"/>
          <w:sz w:val="28"/>
          <w:szCs w:val="28"/>
        </w:rPr>
        <w:t xml:space="preserve"> </w:t>
      </w:r>
      <w:r w:rsidRPr="008C37B1">
        <w:rPr>
          <w:rFonts w:ascii="Times New Roman" w:eastAsia="Times New Roman" w:hAnsi="Times New Roman" w:cs="Times New Roman"/>
          <w:bCs/>
          <w:color w:val="000000"/>
          <w:sz w:val="28"/>
          <w:szCs w:val="28"/>
        </w:rPr>
        <w:t>навыков самостоятельной работы с источниками, учебной и научной литературой</w:t>
      </w:r>
      <w:r w:rsidRPr="008C37B1">
        <w:rPr>
          <w:rFonts w:ascii="Times New Roman" w:eastAsia="Times New Roman" w:hAnsi="Times New Roman" w:cs="Times New Roman"/>
          <w:sz w:val="28"/>
          <w:szCs w:val="28"/>
        </w:rPr>
        <w:t xml:space="preserve">, работы с оборудованием. </w:t>
      </w:r>
      <w:r w:rsidRPr="008C37B1">
        <w:rPr>
          <w:rFonts w:ascii="Times New Roman" w:eastAsia="Times New Roman" w:hAnsi="Times New Roman" w:cs="Times New Roman"/>
          <w:bCs/>
          <w:color w:val="000000"/>
          <w:sz w:val="28"/>
          <w:szCs w:val="28"/>
        </w:rPr>
        <w:t>Задача студента заключается в том, чтобы, используя уже приобретённые на лекциях фактические знания, научиться ориентироваться в учебной и научной литературе и источниках, правильно анализировать и комментировать их, делать обобщения и выводы, применять их на практике.</w:t>
      </w:r>
    </w:p>
    <w:p w:rsidR="008C37B1" w:rsidRPr="008C37B1" w:rsidRDefault="008C37B1" w:rsidP="008C37B1">
      <w:pPr>
        <w:widowControl w:val="0"/>
        <w:spacing w:line="240" w:lineRule="auto"/>
        <w:ind w:firstLine="540"/>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При проведении лабораторной работы студент заполняет отчет по проделанной работе, который затем будет оцениваться преподавателем.</w:t>
      </w:r>
    </w:p>
    <w:p w:rsidR="008C37B1" w:rsidRPr="003A385B" w:rsidRDefault="008C37B1" w:rsidP="003A385B">
      <w:pPr>
        <w:widowControl w:val="0"/>
        <w:spacing w:line="240" w:lineRule="auto"/>
        <w:ind w:firstLine="539"/>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Новые учебные стандарты ФГОС3+ подразумевают большое количество часов на самостоятельную работу студентов (СРС) без участия преподавателя и контроль СРС.</w:t>
      </w:r>
    </w:p>
    <w:p w:rsidR="002F3D7A" w:rsidRDefault="002F3D7A" w:rsidP="008C37B1">
      <w:pPr>
        <w:spacing w:line="276" w:lineRule="auto"/>
        <w:jc w:val="center"/>
        <w:rPr>
          <w:rFonts w:ascii="Times New Roman" w:eastAsia="Times New Roman" w:hAnsi="Times New Roman" w:cs="Times New Roman"/>
          <w:b/>
          <w:sz w:val="28"/>
          <w:szCs w:val="26"/>
          <w:lang w:eastAsia="ru-RU"/>
        </w:rPr>
      </w:pPr>
    </w:p>
    <w:p w:rsidR="008C37B1" w:rsidRPr="002F3D7A" w:rsidRDefault="008C37B1" w:rsidP="008C37B1">
      <w:pPr>
        <w:spacing w:line="276" w:lineRule="auto"/>
        <w:jc w:val="center"/>
        <w:rPr>
          <w:rFonts w:ascii="Times New Roman" w:eastAsia="Times New Roman" w:hAnsi="Times New Roman" w:cs="Times New Roman"/>
          <w:b/>
          <w:i/>
          <w:sz w:val="24"/>
          <w:szCs w:val="26"/>
          <w:lang w:eastAsia="ru-RU"/>
        </w:rPr>
      </w:pPr>
      <w:r w:rsidRPr="002F3D7A">
        <w:rPr>
          <w:rFonts w:ascii="Times New Roman" w:eastAsia="Times New Roman" w:hAnsi="Times New Roman" w:cs="Times New Roman"/>
          <w:b/>
          <w:sz w:val="24"/>
          <w:szCs w:val="26"/>
          <w:lang w:eastAsia="ru-RU"/>
        </w:rPr>
        <w:t>Методические рекомендации для преподавателей, ведущих лабораторные занятия</w:t>
      </w:r>
      <w:r w:rsidRPr="002F3D7A">
        <w:rPr>
          <w:rFonts w:ascii="Times New Roman" w:eastAsia="Times New Roman" w:hAnsi="Times New Roman" w:cs="Times New Roman"/>
          <w:sz w:val="24"/>
          <w:szCs w:val="26"/>
          <w:lang w:eastAsia="ru-RU"/>
        </w:rPr>
        <w:t>.</w:t>
      </w:r>
    </w:p>
    <w:p w:rsidR="008C37B1" w:rsidRPr="003A385B" w:rsidRDefault="008C37B1" w:rsidP="003A385B">
      <w:pPr>
        <w:spacing w:line="276" w:lineRule="auto"/>
        <w:ind w:firstLine="708"/>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На лабораторных занятиях необходимо подробно рассматривать наиболее частые травмы и заболевания в спорте, а также физическую реабилитацию при повреждениях и заболеваниях, перенапряжениях органов и систем. Учиться на занятиях разрабатывать программы физической реабилитации. Студенты должны работать в парах, целесообразно разработанные программы, схемы, комплексы, отдавать на проверку друг другу, для оценки, выявления ошибок, внесени</w:t>
      </w:r>
      <w:r w:rsidR="003A385B">
        <w:rPr>
          <w:rFonts w:ascii="Times New Roman" w:eastAsia="Times New Roman" w:hAnsi="Times New Roman" w:cs="Times New Roman"/>
          <w:sz w:val="28"/>
          <w:szCs w:val="26"/>
          <w:lang w:eastAsia="ru-RU"/>
        </w:rPr>
        <w:t xml:space="preserve">я дополнений. </w:t>
      </w:r>
    </w:p>
    <w:p w:rsidR="008C37B1" w:rsidRPr="008C37B1" w:rsidRDefault="008C37B1" w:rsidP="008C37B1">
      <w:pPr>
        <w:widowControl w:val="0"/>
        <w:spacing w:line="240" w:lineRule="auto"/>
        <w:outlineLvl w:val="1"/>
        <w:rPr>
          <w:rFonts w:ascii="Times New Roman" w:eastAsia="Times New Roman" w:hAnsi="Times New Roman" w:cs="Times New Roman"/>
          <w:b/>
          <w:bCs/>
          <w:sz w:val="28"/>
          <w:szCs w:val="28"/>
          <w:lang w:eastAsia="ru-RU"/>
        </w:rPr>
      </w:pPr>
    </w:p>
    <w:p w:rsidR="008C37B1" w:rsidRPr="002F3D7A" w:rsidRDefault="008C37B1" w:rsidP="002F3D7A">
      <w:pPr>
        <w:pStyle w:val="1"/>
        <w:rPr>
          <w:sz w:val="28"/>
        </w:rPr>
      </w:pPr>
      <w:bookmarkStart w:id="22" w:name="_Toc506981987"/>
      <w:r w:rsidRPr="002F3D7A">
        <w:rPr>
          <w:sz w:val="28"/>
        </w:rPr>
        <w:t>12. Образовательные технологии</w:t>
      </w:r>
      <w:bookmarkEnd w:id="13"/>
      <w:r w:rsidRPr="002F3D7A">
        <w:rPr>
          <w:sz w:val="28"/>
        </w:rPr>
        <w:t>. Информационные технологии.</w:t>
      </w:r>
      <w:bookmarkEnd w:id="22"/>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При проведении лекционных </w:t>
      </w:r>
      <w:r w:rsidRPr="008C37B1">
        <w:rPr>
          <w:rFonts w:ascii="Times New Roman" w:eastAsia="Times New Roman" w:hAnsi="Times New Roman" w:cs="Times New Roman"/>
          <w:spacing w:val="-4"/>
          <w:sz w:val="28"/>
          <w:szCs w:val="28"/>
        </w:rPr>
        <w:t>занятий</w:t>
      </w:r>
      <w:r w:rsidRPr="008C37B1">
        <w:rPr>
          <w:rFonts w:ascii="Times New Roman" w:eastAsia="Times New Roman" w:hAnsi="Times New Roman" w:cs="Times New Roman"/>
          <w:sz w:val="28"/>
          <w:szCs w:val="28"/>
        </w:rPr>
        <w:t xml:space="preserve"> используются </w:t>
      </w:r>
      <w:r w:rsidRPr="008C37B1">
        <w:rPr>
          <w:rFonts w:ascii="Times New Roman" w:eastAsia="Times New Roman" w:hAnsi="Times New Roman" w:cs="Times New Roman"/>
          <w:i/>
          <w:sz w:val="28"/>
          <w:szCs w:val="28"/>
        </w:rPr>
        <w:t xml:space="preserve">традиционные вербальные </w:t>
      </w:r>
      <w:r w:rsidRPr="008C37B1">
        <w:rPr>
          <w:rFonts w:ascii="Times New Roman" w:eastAsia="Times New Roman" w:hAnsi="Times New Roman" w:cs="Times New Roman"/>
          <w:sz w:val="28"/>
          <w:szCs w:val="28"/>
        </w:rPr>
        <w:t xml:space="preserve">технологии обучения, предполагающие передачу информации студентам преподавателем в готовом виде, а также </w:t>
      </w:r>
      <w:r w:rsidRPr="008C37B1">
        <w:rPr>
          <w:rFonts w:ascii="Times New Roman" w:eastAsia="Times New Roman" w:hAnsi="Times New Roman" w:cs="Times New Roman"/>
          <w:i/>
          <w:sz w:val="28"/>
          <w:szCs w:val="28"/>
        </w:rPr>
        <w:t>интерактивные</w:t>
      </w:r>
      <w:r w:rsidRPr="008C37B1">
        <w:rPr>
          <w:rFonts w:ascii="Times New Roman" w:eastAsia="Times New Roman" w:hAnsi="Times New Roman" w:cs="Times New Roman"/>
          <w:sz w:val="28"/>
          <w:szCs w:val="28"/>
        </w:rPr>
        <w:t xml:space="preserve"> технологии обучения, предполагающие участие студентов в лекционном занятии посредством ответов на вопросы, задаваемые преподавателем в ходе лекции – </w:t>
      </w:r>
      <w:r w:rsidRPr="008C37B1">
        <w:rPr>
          <w:rFonts w:ascii="Times New Roman" w:eastAsia="Times New Roman" w:hAnsi="Times New Roman" w:cs="Times New Roman"/>
          <w:i/>
          <w:sz w:val="28"/>
          <w:szCs w:val="28"/>
        </w:rPr>
        <w:t>лекция-беседа</w:t>
      </w:r>
      <w:r w:rsidRPr="008C37B1">
        <w:rPr>
          <w:rFonts w:ascii="Times New Roman" w:eastAsia="Times New Roman" w:hAnsi="Times New Roman" w:cs="Times New Roman"/>
          <w:sz w:val="28"/>
          <w:szCs w:val="28"/>
        </w:rPr>
        <w:t>.</w:t>
      </w:r>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В дополнение к вербальному методу в ходе лекционных занятий используются </w:t>
      </w:r>
      <w:r w:rsidRPr="008C37B1">
        <w:rPr>
          <w:rFonts w:ascii="Times New Roman" w:eastAsia="Times New Roman" w:hAnsi="Times New Roman" w:cs="Times New Roman"/>
          <w:i/>
          <w:sz w:val="28"/>
          <w:szCs w:val="28"/>
        </w:rPr>
        <w:t xml:space="preserve">традиционные наглядно-графические </w:t>
      </w:r>
      <w:r w:rsidRPr="008C37B1">
        <w:rPr>
          <w:rFonts w:ascii="Times New Roman" w:eastAsia="Times New Roman" w:hAnsi="Times New Roman" w:cs="Times New Roman"/>
          <w:sz w:val="28"/>
          <w:szCs w:val="28"/>
        </w:rPr>
        <w:t xml:space="preserve">технологии подачи материала с использованием доски (написание терминов, рисование схем, таблиц и т. д.), а также </w:t>
      </w:r>
      <w:r w:rsidRPr="008C37B1">
        <w:rPr>
          <w:rFonts w:ascii="Times New Roman" w:eastAsia="Times New Roman" w:hAnsi="Times New Roman" w:cs="Times New Roman"/>
          <w:i/>
          <w:sz w:val="28"/>
          <w:szCs w:val="28"/>
        </w:rPr>
        <w:t>информационные</w:t>
      </w:r>
      <w:r w:rsidRPr="008C37B1">
        <w:rPr>
          <w:rFonts w:ascii="Times New Roman" w:eastAsia="Times New Roman" w:hAnsi="Times New Roman" w:cs="Times New Roman"/>
          <w:sz w:val="28"/>
          <w:szCs w:val="28"/>
        </w:rPr>
        <w:t xml:space="preserve"> технологии обучения с использованием</w:t>
      </w:r>
      <w:r w:rsidRPr="008C37B1">
        <w:rPr>
          <w:rFonts w:ascii="Times New Roman" w:eastAsia="Times New Roman" w:hAnsi="Times New Roman" w:cs="Times New Roman"/>
          <w:i/>
          <w:sz w:val="28"/>
          <w:szCs w:val="28"/>
        </w:rPr>
        <w:t xml:space="preserve"> электронной техники</w:t>
      </w:r>
      <w:r w:rsidRPr="008C37B1">
        <w:rPr>
          <w:rFonts w:ascii="Times New Roman" w:eastAsia="Times New Roman" w:hAnsi="Times New Roman" w:cs="Times New Roman"/>
          <w:sz w:val="28"/>
          <w:szCs w:val="28"/>
        </w:rPr>
        <w:t xml:space="preserve"> (персонального компьютера, мультимедийного проектора и др.) с целью визуальной демонстрации учебного материала.</w:t>
      </w:r>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Одной из т</w:t>
      </w:r>
      <w:r w:rsidRPr="008C37B1">
        <w:rPr>
          <w:rFonts w:ascii="Times New Roman" w:eastAsia="Times New Roman" w:hAnsi="Times New Roman" w:cs="Times New Roman"/>
          <w:i/>
          <w:sz w:val="28"/>
          <w:szCs w:val="28"/>
        </w:rPr>
        <w:t>радиционных</w:t>
      </w:r>
      <w:r w:rsidRPr="008C37B1">
        <w:rPr>
          <w:rFonts w:ascii="Times New Roman" w:eastAsia="Times New Roman" w:hAnsi="Times New Roman" w:cs="Times New Roman"/>
          <w:sz w:val="28"/>
          <w:szCs w:val="28"/>
        </w:rPr>
        <w:t xml:space="preserve"> технологий, используемой в ходе проведения лабораторных занятий, являются </w:t>
      </w:r>
      <w:r w:rsidRPr="008C37B1">
        <w:rPr>
          <w:rFonts w:ascii="Times New Roman" w:eastAsia="Times New Roman" w:hAnsi="Times New Roman" w:cs="Times New Roman"/>
          <w:i/>
          <w:sz w:val="28"/>
          <w:szCs w:val="28"/>
        </w:rPr>
        <w:t>интерактивные</w:t>
      </w:r>
      <w:r w:rsidRPr="008C37B1">
        <w:rPr>
          <w:rFonts w:ascii="Times New Roman" w:eastAsia="Times New Roman" w:hAnsi="Times New Roman" w:cs="Times New Roman"/>
          <w:sz w:val="28"/>
          <w:szCs w:val="28"/>
        </w:rPr>
        <w:t xml:space="preserve"> технологии обучения, предполагающие разделение студентов группы на </w:t>
      </w:r>
      <w:r w:rsidRPr="008C37B1">
        <w:rPr>
          <w:rFonts w:ascii="Times New Roman" w:eastAsia="Times New Roman" w:hAnsi="Times New Roman" w:cs="Times New Roman"/>
          <w:i/>
          <w:sz w:val="28"/>
          <w:szCs w:val="28"/>
        </w:rPr>
        <w:t>малые группы</w:t>
      </w:r>
      <w:r w:rsidRPr="008C37B1">
        <w:rPr>
          <w:rFonts w:ascii="Times New Roman" w:eastAsia="Times New Roman" w:hAnsi="Times New Roman" w:cs="Times New Roman"/>
          <w:sz w:val="28"/>
          <w:szCs w:val="28"/>
        </w:rPr>
        <w:t xml:space="preserve"> для непосредственного проведения лабораторной работы с последующей организацией </w:t>
      </w:r>
      <w:r w:rsidRPr="008C37B1">
        <w:rPr>
          <w:rFonts w:ascii="Times New Roman" w:eastAsia="Times New Roman" w:hAnsi="Times New Roman" w:cs="Times New Roman"/>
          <w:i/>
          <w:sz w:val="28"/>
          <w:szCs w:val="28"/>
        </w:rPr>
        <w:t>дискуссий</w:t>
      </w:r>
      <w:r w:rsidRPr="008C37B1">
        <w:rPr>
          <w:rFonts w:ascii="Times New Roman" w:eastAsia="Times New Roman" w:hAnsi="Times New Roman" w:cs="Times New Roman"/>
          <w:sz w:val="28"/>
          <w:szCs w:val="28"/>
        </w:rPr>
        <w:t xml:space="preserve"> и </w:t>
      </w:r>
      <w:r w:rsidRPr="008C37B1">
        <w:rPr>
          <w:rFonts w:ascii="Times New Roman" w:eastAsia="Times New Roman" w:hAnsi="Times New Roman" w:cs="Times New Roman"/>
          <w:i/>
          <w:sz w:val="28"/>
          <w:szCs w:val="28"/>
        </w:rPr>
        <w:t>дебатов</w:t>
      </w:r>
      <w:r w:rsidRPr="008C37B1">
        <w:rPr>
          <w:rFonts w:ascii="Times New Roman" w:eastAsia="Times New Roman" w:hAnsi="Times New Roman" w:cs="Times New Roman"/>
          <w:sz w:val="28"/>
          <w:szCs w:val="28"/>
        </w:rPr>
        <w:t xml:space="preserve"> между ними, а также для заключения выводов о проделанной работе.</w:t>
      </w:r>
    </w:p>
    <w:p w:rsidR="008C37B1" w:rsidRPr="008C37B1" w:rsidRDefault="008C37B1" w:rsidP="008C37B1">
      <w:pPr>
        <w:widowControl w:val="0"/>
        <w:spacing w:line="240" w:lineRule="auto"/>
        <w:ind w:firstLine="708"/>
        <w:jc w:val="both"/>
        <w:rPr>
          <w:rFonts w:ascii="Times New Roman" w:eastAsia="Times New Roman" w:hAnsi="Times New Roman" w:cs="Times New Roman"/>
          <w:spacing w:val="-4"/>
          <w:sz w:val="28"/>
          <w:szCs w:val="28"/>
        </w:rPr>
      </w:pPr>
      <w:r w:rsidRPr="008C37B1">
        <w:rPr>
          <w:rFonts w:ascii="Times New Roman" w:eastAsia="Times New Roman" w:hAnsi="Times New Roman" w:cs="Times New Roman"/>
          <w:spacing w:val="-4"/>
          <w:sz w:val="28"/>
          <w:szCs w:val="28"/>
        </w:rPr>
        <w:t xml:space="preserve">При </w:t>
      </w:r>
      <w:r w:rsidRPr="008C37B1">
        <w:rPr>
          <w:rFonts w:ascii="Times New Roman" w:eastAsia="Times New Roman" w:hAnsi="Times New Roman" w:cs="Times New Roman"/>
          <w:sz w:val="28"/>
          <w:szCs w:val="28"/>
        </w:rPr>
        <w:t xml:space="preserve">организации самостоятельной работы студентов </w:t>
      </w:r>
      <w:r w:rsidRPr="008C37B1">
        <w:rPr>
          <w:rFonts w:ascii="Times New Roman" w:eastAsia="Times New Roman" w:hAnsi="Times New Roman" w:cs="Times New Roman"/>
          <w:spacing w:val="-4"/>
          <w:sz w:val="28"/>
          <w:szCs w:val="28"/>
        </w:rPr>
        <w:t xml:space="preserve">используются учебные материалы, как в традиционной (печатной) форме, так и в электронной </w:t>
      </w:r>
      <w:r w:rsidRPr="008C37B1">
        <w:rPr>
          <w:rFonts w:ascii="Times New Roman" w:eastAsia="Times New Roman" w:hAnsi="Times New Roman" w:cs="Times New Roman"/>
          <w:spacing w:val="-4"/>
          <w:sz w:val="28"/>
          <w:szCs w:val="28"/>
        </w:rPr>
        <w:lastRenderedPageBreak/>
        <w:t xml:space="preserve">версии (сеть Интернет). Последние представляют собой вариант реализации </w:t>
      </w:r>
      <w:r w:rsidRPr="008C37B1">
        <w:rPr>
          <w:rFonts w:ascii="Times New Roman" w:eastAsia="Times New Roman" w:hAnsi="Times New Roman" w:cs="Times New Roman"/>
          <w:i/>
          <w:spacing w:val="-4"/>
          <w:sz w:val="28"/>
          <w:szCs w:val="28"/>
        </w:rPr>
        <w:t>информационных</w:t>
      </w:r>
      <w:r w:rsidRPr="008C37B1">
        <w:rPr>
          <w:rFonts w:ascii="Times New Roman" w:eastAsia="Times New Roman" w:hAnsi="Times New Roman" w:cs="Times New Roman"/>
          <w:spacing w:val="-4"/>
          <w:sz w:val="28"/>
          <w:szCs w:val="28"/>
        </w:rPr>
        <w:t xml:space="preserve"> образовательных технологий</w:t>
      </w:r>
      <w:r w:rsidRPr="008C37B1">
        <w:rPr>
          <w:rFonts w:ascii="Times New Roman" w:eastAsia="Times New Roman" w:hAnsi="Times New Roman" w:cs="Times New Roman"/>
          <w:sz w:val="28"/>
          <w:szCs w:val="28"/>
          <w:lang w:eastAsia="ru-RU"/>
        </w:rPr>
        <w:t>.</w:t>
      </w:r>
    </w:p>
    <w:p w:rsidR="008C37B1" w:rsidRPr="008C37B1" w:rsidRDefault="008C37B1" w:rsidP="003A385B">
      <w:pPr>
        <w:widowControl w:val="0"/>
        <w:spacing w:line="240"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Названные технологии в совокупности </w:t>
      </w:r>
      <w:r w:rsidRPr="008C37B1">
        <w:rPr>
          <w:rFonts w:ascii="Times New Roman" w:eastAsia="Times New Roman" w:hAnsi="Times New Roman" w:cs="Times New Roman"/>
          <w:sz w:val="28"/>
          <w:szCs w:val="28"/>
          <w:lang w:eastAsia="ru-RU"/>
        </w:rPr>
        <w:t xml:space="preserve">способствуют </w:t>
      </w:r>
      <w:r w:rsidRPr="008C37B1">
        <w:rPr>
          <w:rFonts w:ascii="Times New Roman" w:eastAsia="Times New Roman" w:hAnsi="Times New Roman" w:cs="Times New Roman"/>
          <w:sz w:val="28"/>
          <w:szCs w:val="28"/>
        </w:rPr>
        <w:t>успешному освоению студентами учебного матери</w:t>
      </w:r>
      <w:r w:rsidR="003A385B">
        <w:rPr>
          <w:rFonts w:ascii="Times New Roman" w:eastAsia="Times New Roman" w:hAnsi="Times New Roman" w:cs="Times New Roman"/>
          <w:sz w:val="28"/>
          <w:szCs w:val="28"/>
        </w:rPr>
        <w:t>ала дисциплины.</w:t>
      </w:r>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Количество часов по дисциплине, проводимых в интерактивной форме, согласно учебному плану – 10.</w:t>
      </w:r>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rPr>
      </w:pP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2498"/>
        <w:gridCol w:w="1797"/>
        <w:gridCol w:w="1952"/>
      </w:tblGrid>
      <w:tr w:rsidR="008C37B1" w:rsidRPr="008C37B1" w:rsidTr="008C37B1">
        <w:trPr>
          <w:trHeight w:val="240"/>
        </w:trPr>
        <w:tc>
          <w:tcPr>
            <w:tcW w:w="3348"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8C37B1">
              <w:rPr>
                <w:rFonts w:ascii="Times New Roman CYR" w:eastAsia="Times New Roman" w:hAnsi="Times New Roman CYR" w:cs="Times New Roman"/>
                <w:b/>
                <w:sz w:val="28"/>
                <w:szCs w:val="26"/>
                <w:lang w:eastAsia="ru-RU"/>
              </w:rPr>
              <w:t>Вид ресурса</w:t>
            </w:r>
          </w:p>
        </w:tc>
        <w:tc>
          <w:tcPr>
            <w:tcW w:w="2520"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8C37B1">
              <w:rPr>
                <w:rFonts w:ascii="Times New Roman CYR" w:eastAsia="Times New Roman" w:hAnsi="Times New Roman CYR" w:cs="Times New Roman"/>
                <w:b/>
                <w:sz w:val="28"/>
                <w:szCs w:val="26"/>
                <w:lang w:eastAsia="ru-RU"/>
              </w:rPr>
              <w:t>Размещение</w:t>
            </w:r>
          </w:p>
        </w:tc>
        <w:tc>
          <w:tcPr>
            <w:tcW w:w="1800"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8C37B1">
              <w:rPr>
                <w:rFonts w:ascii="Times New Roman CYR" w:eastAsia="Times New Roman" w:hAnsi="Times New Roman CYR" w:cs="Times New Roman"/>
                <w:b/>
                <w:sz w:val="28"/>
                <w:szCs w:val="26"/>
                <w:lang w:eastAsia="ru-RU"/>
              </w:rPr>
              <w:t>Технология</w:t>
            </w:r>
          </w:p>
        </w:tc>
        <w:tc>
          <w:tcPr>
            <w:tcW w:w="1902"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8C37B1">
              <w:rPr>
                <w:rFonts w:ascii="Times New Roman CYR" w:eastAsia="Times New Roman" w:hAnsi="Times New Roman CYR" w:cs="Times New Roman"/>
                <w:b/>
                <w:sz w:val="28"/>
                <w:szCs w:val="26"/>
                <w:lang w:eastAsia="ru-RU"/>
              </w:rPr>
              <w:t>Необходимое оборудование</w:t>
            </w:r>
          </w:p>
        </w:tc>
      </w:tr>
      <w:tr w:rsidR="008C37B1" w:rsidRPr="008C37B1" w:rsidTr="008C37B1">
        <w:trPr>
          <w:trHeight w:val="240"/>
        </w:trPr>
        <w:tc>
          <w:tcPr>
            <w:tcW w:w="3348"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Видеопрезентации</w:t>
            </w:r>
          </w:p>
        </w:tc>
        <w:tc>
          <w:tcPr>
            <w:tcW w:w="2520"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презентация</w:t>
            </w:r>
          </w:p>
        </w:tc>
        <w:tc>
          <w:tcPr>
            <w:tcW w:w="1902"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 xml:space="preserve">Компьютер с проектором </w:t>
            </w:r>
          </w:p>
        </w:tc>
      </w:tr>
      <w:tr w:rsidR="008C37B1" w:rsidRPr="008C37B1" w:rsidTr="008C37B1">
        <w:trPr>
          <w:trHeight w:val="240"/>
        </w:trPr>
        <w:tc>
          <w:tcPr>
            <w:tcW w:w="3348"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Видеолекции</w:t>
            </w:r>
          </w:p>
        </w:tc>
        <w:tc>
          <w:tcPr>
            <w:tcW w:w="2520"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презентация</w:t>
            </w:r>
          </w:p>
        </w:tc>
        <w:tc>
          <w:tcPr>
            <w:tcW w:w="1902"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Компьютер с проектором</w:t>
            </w:r>
          </w:p>
        </w:tc>
      </w:tr>
      <w:tr w:rsidR="008C37B1" w:rsidRPr="008C37B1" w:rsidTr="008C37B1">
        <w:trPr>
          <w:trHeight w:val="240"/>
        </w:trPr>
        <w:tc>
          <w:tcPr>
            <w:tcW w:w="3348"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Электронный лабораторный практикум</w:t>
            </w:r>
          </w:p>
        </w:tc>
        <w:tc>
          <w:tcPr>
            <w:tcW w:w="2520"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кейсовая</w:t>
            </w:r>
          </w:p>
        </w:tc>
        <w:tc>
          <w:tcPr>
            <w:tcW w:w="1902" w:type="dxa"/>
            <w:shd w:val="clear" w:color="auto" w:fill="auto"/>
          </w:tcPr>
          <w:p w:rsidR="008C37B1" w:rsidRPr="008C37B1" w:rsidRDefault="008C37B1" w:rsidP="008C37B1">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8C37B1">
              <w:rPr>
                <w:rFonts w:ascii="Times New Roman CYR" w:eastAsia="Times New Roman" w:hAnsi="Times New Roman CYR" w:cs="Times New Roman"/>
                <w:sz w:val="28"/>
                <w:szCs w:val="26"/>
                <w:lang w:eastAsia="ru-RU"/>
              </w:rPr>
              <w:t>Компьютер</w:t>
            </w:r>
          </w:p>
        </w:tc>
      </w:tr>
    </w:tbl>
    <w:p w:rsidR="008C37B1" w:rsidRPr="008C37B1" w:rsidRDefault="008C37B1" w:rsidP="008C37B1">
      <w:pPr>
        <w:widowControl w:val="0"/>
        <w:spacing w:line="240" w:lineRule="auto"/>
        <w:ind w:right="282" w:firstLine="851"/>
        <w:jc w:val="both"/>
        <w:rPr>
          <w:rFonts w:ascii="Times New Roman" w:eastAsia="Times New Roman" w:hAnsi="Times New Roman" w:cs="Times New Roman"/>
          <w:bCs/>
          <w:sz w:val="28"/>
          <w:szCs w:val="28"/>
          <w:lang w:eastAsia="ru-RU"/>
        </w:rPr>
      </w:pPr>
    </w:p>
    <w:p w:rsidR="008C37B1" w:rsidRPr="002F3D7A" w:rsidRDefault="008C37B1" w:rsidP="002F3D7A">
      <w:pPr>
        <w:pStyle w:val="1"/>
        <w:rPr>
          <w:sz w:val="28"/>
        </w:rPr>
      </w:pPr>
      <w:bookmarkStart w:id="23" w:name="_Toc349200214"/>
      <w:bookmarkStart w:id="24" w:name="_Toc506981988"/>
      <w:r w:rsidRPr="002F3D7A">
        <w:rPr>
          <w:sz w:val="28"/>
        </w:rPr>
        <w:t>13. Материально-техническое обеспечение дисциплины</w:t>
      </w:r>
      <w:bookmarkEnd w:id="23"/>
      <w:r w:rsidRPr="002F3D7A">
        <w:rPr>
          <w:sz w:val="28"/>
        </w:rPr>
        <w:t>.</w:t>
      </w:r>
      <w:bookmarkEnd w:id="24"/>
    </w:p>
    <w:p w:rsidR="008C37B1" w:rsidRPr="008C37B1" w:rsidRDefault="008C37B1" w:rsidP="008C37B1">
      <w:pPr>
        <w:widowControl w:val="0"/>
        <w:spacing w:line="240" w:lineRule="auto"/>
        <w:jc w:val="both"/>
        <w:rPr>
          <w:rFonts w:ascii="Times New Roman" w:eastAsia="Times New Roman" w:hAnsi="Times New Roman" w:cs="Times New Roman"/>
          <w:bCs/>
          <w:i/>
          <w:sz w:val="28"/>
          <w:szCs w:val="28"/>
        </w:rPr>
      </w:pPr>
      <w:bookmarkStart w:id="25" w:name="_Toc349200215"/>
      <w:r w:rsidRPr="008C37B1">
        <w:rPr>
          <w:rFonts w:ascii="Times New Roman" w:eastAsia="Times New Roman" w:hAnsi="Times New Roman" w:cs="Times New Roman"/>
          <w:bCs/>
          <w:i/>
          <w:sz w:val="28"/>
          <w:szCs w:val="28"/>
        </w:rPr>
        <w:t xml:space="preserve">Для обеспечения дисциплины необходимы: </w:t>
      </w:r>
    </w:p>
    <w:p w:rsidR="008C37B1" w:rsidRPr="008C37B1" w:rsidRDefault="008C37B1" w:rsidP="008C37B1">
      <w:pPr>
        <w:spacing w:line="276" w:lineRule="auto"/>
        <w:ind w:left="283" w:hanging="283"/>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Технические средства обучения (компьютеры, программное обеспечение).</w:t>
      </w:r>
    </w:p>
    <w:p w:rsidR="008C37B1" w:rsidRPr="008C37B1" w:rsidRDefault="008C37B1" w:rsidP="008C37B1">
      <w:pPr>
        <w:widowControl w:val="0"/>
        <w:spacing w:line="240" w:lineRule="auto"/>
        <w:jc w:val="both"/>
        <w:rPr>
          <w:rFonts w:ascii="Times New Roman" w:eastAsia="Times New Roman" w:hAnsi="Times New Roman" w:cs="Times New Roman"/>
          <w:bCs/>
          <w:sz w:val="28"/>
          <w:szCs w:val="28"/>
        </w:rPr>
      </w:pPr>
    </w:p>
    <w:p w:rsidR="003A385B" w:rsidRPr="002F3D7A" w:rsidRDefault="002F3D7A" w:rsidP="002F3D7A">
      <w:pPr>
        <w:pStyle w:val="1"/>
        <w:rPr>
          <w:sz w:val="28"/>
        </w:rPr>
      </w:pPr>
      <w:bookmarkStart w:id="26" w:name="_Toc505947030"/>
      <w:bookmarkStart w:id="27" w:name="_Toc506204345"/>
      <w:bookmarkStart w:id="28" w:name="_Toc506981989"/>
      <w:r w:rsidRPr="002F3D7A">
        <w:rPr>
          <w:sz w:val="28"/>
        </w:rPr>
        <w:t>14</w:t>
      </w:r>
      <w:r w:rsidR="003A385B" w:rsidRPr="002F3D7A">
        <w:rPr>
          <w:sz w:val="28"/>
        </w:rPr>
        <w:t>. Особенности организации образова</w:t>
      </w:r>
      <w:r w:rsidRPr="002F3D7A">
        <w:rPr>
          <w:sz w:val="28"/>
        </w:rPr>
        <w:t xml:space="preserve">тельного процесса по дисциплине </w:t>
      </w:r>
      <w:r w:rsidR="003A385B" w:rsidRPr="002F3D7A">
        <w:rPr>
          <w:sz w:val="28"/>
        </w:rPr>
        <w:t>для инвалидов и лиц с ограниченными возможностями здоровья</w:t>
      </w:r>
      <w:bookmarkEnd w:id="26"/>
      <w:bookmarkEnd w:id="27"/>
      <w:bookmarkEnd w:id="28"/>
    </w:p>
    <w:p w:rsidR="003A385B" w:rsidRDefault="003A385B" w:rsidP="003A385B">
      <w:pPr>
        <w:shd w:val="clear" w:color="auto" w:fill="FFFFFF"/>
        <w:spacing w:line="276" w:lineRule="auto"/>
        <w:ind w:firstLine="851"/>
        <w:jc w:val="both"/>
        <w:outlineLvl w:val="0"/>
        <w:rPr>
          <w:rFonts w:ascii="Roboto-Regular" w:eastAsia="Times New Roman" w:hAnsi="Roboto-Regular" w:cs="Times New Roman"/>
          <w:kern w:val="36"/>
          <w:sz w:val="28"/>
          <w:szCs w:val="24"/>
          <w:lang w:eastAsia="ru-RU"/>
        </w:rPr>
      </w:pPr>
      <w:bookmarkStart w:id="29" w:name="_Toc505947031"/>
      <w:bookmarkStart w:id="30" w:name="_Toc506204346"/>
      <w:bookmarkStart w:id="31" w:name="_Toc506981990"/>
      <w:r w:rsidRPr="007102B8">
        <w:rPr>
          <w:rFonts w:ascii="Roboto-Regular" w:eastAsia="Times New Roman" w:hAnsi="Roboto-Regular" w:cs="Times New Roman"/>
          <w:kern w:val="36"/>
          <w:sz w:val="28"/>
          <w:szCs w:val="24"/>
          <w:lang w:eastAsia="ru-RU"/>
        </w:rPr>
        <w:t>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Обучение студентов-инвалидов и студентов с ОВЗ осуществляется на основе образовательных программ, адаптированных при необходимости для обучения указанных обучающихся. Обучение по образовательным программам студентов-инвалидов и студентов с ОВЗ осуществляется Университетом с учетом особенностей психофизического развития, индивидуальных возможностей и состояния здоровья таких обучающихся. Исходя из психофизического развития и состояния здоровья студентов - инвалидов и студентов с ОВЗ, организуются занятия совместно с другими обучающимися в общих группах, используя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отражающегося в планах воспитательной работы в Университете, а так же при разработке индивидуальных планах обучения студентов. Обучение студентов-инвалидов и студентов с ОВЗ может осуществляться индивидуально</w:t>
      </w:r>
      <w:r>
        <w:rPr>
          <w:rFonts w:ascii="Roboto-Regular" w:eastAsia="Times New Roman" w:hAnsi="Roboto-Regular" w:cs="Times New Roman"/>
          <w:kern w:val="36"/>
          <w:sz w:val="28"/>
          <w:szCs w:val="24"/>
          <w:lang w:eastAsia="ru-RU"/>
        </w:rPr>
        <w:t>.</w:t>
      </w:r>
      <w:bookmarkEnd w:id="29"/>
      <w:bookmarkEnd w:id="30"/>
      <w:bookmarkEnd w:id="31"/>
    </w:p>
    <w:p w:rsidR="008C37B1" w:rsidRPr="003A385B" w:rsidRDefault="003A385B" w:rsidP="003A385B">
      <w:pPr>
        <w:shd w:val="clear" w:color="auto" w:fill="FFFFFF"/>
        <w:spacing w:line="276" w:lineRule="auto"/>
        <w:ind w:firstLine="851"/>
        <w:jc w:val="both"/>
        <w:outlineLvl w:val="0"/>
        <w:rPr>
          <w:rFonts w:ascii="Roboto-Regular" w:eastAsia="Times New Roman" w:hAnsi="Roboto-Regular" w:cs="Times New Roman"/>
          <w:kern w:val="36"/>
          <w:sz w:val="28"/>
          <w:szCs w:val="24"/>
          <w:lang w:eastAsia="ru-RU"/>
        </w:rPr>
      </w:pPr>
      <w:bookmarkStart w:id="32" w:name="_Toc505947032"/>
      <w:bookmarkStart w:id="33" w:name="_Toc506204347"/>
      <w:bookmarkStart w:id="34" w:name="_Toc506981991"/>
      <w:r w:rsidRPr="00B63885">
        <w:rPr>
          <w:rFonts w:ascii="Roboto-Regular" w:eastAsia="Times New Roman" w:hAnsi="Roboto-Regular" w:cs="Times New Roman"/>
          <w:kern w:val="36"/>
          <w:sz w:val="28"/>
          <w:szCs w:val="24"/>
          <w:lang w:eastAsia="ru-RU"/>
        </w:rPr>
        <w:lastRenderedPageBreak/>
        <w:t>Подбор и разработка учебных материалов преподавателями производится с учетом того, чтобы студенты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 Преподаватели, учебные курсы которых требуют от студентов выполнения определенных специфических действий и представляющих собой проблему или действие, невыполнимое для студентов, испытывающих трудности с передвижением или речью, обязаны учитывать эти особенности и предлагать студентам-инвалидам и студентам с ОВЗ альтернативные методы закрепления изучаемого материала.</w:t>
      </w:r>
      <w:bookmarkEnd w:id="32"/>
      <w:bookmarkEnd w:id="33"/>
      <w:bookmarkEnd w:id="34"/>
      <w:r w:rsidRPr="00B63885">
        <w:rPr>
          <w:rFonts w:ascii="Roboto-Regular" w:eastAsia="Times New Roman" w:hAnsi="Roboto-Regular" w:cs="Times New Roman"/>
          <w:kern w:val="36"/>
          <w:sz w:val="28"/>
          <w:szCs w:val="24"/>
          <w:lang w:eastAsia="ru-RU"/>
        </w:rPr>
        <w:t> </w:t>
      </w:r>
    </w:p>
    <w:bookmarkEnd w:id="25"/>
    <w:p w:rsidR="009715EF" w:rsidRDefault="009715E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C37B1" w:rsidRPr="002F3D7A" w:rsidRDefault="008C37B1" w:rsidP="002F3D7A">
      <w:pPr>
        <w:pStyle w:val="1"/>
        <w:jc w:val="right"/>
        <w:rPr>
          <w:sz w:val="28"/>
        </w:rPr>
      </w:pPr>
      <w:bookmarkStart w:id="35" w:name="_Toc506981992"/>
      <w:r w:rsidRPr="002F3D7A">
        <w:rPr>
          <w:sz w:val="28"/>
        </w:rPr>
        <w:lastRenderedPageBreak/>
        <w:t>Приложение 1</w:t>
      </w:r>
      <w:bookmarkEnd w:id="35"/>
    </w:p>
    <w:p w:rsidR="008C37B1" w:rsidRPr="008C37B1" w:rsidRDefault="008C37B1" w:rsidP="008C37B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086878" w:rsidRPr="00AA2CA1" w:rsidRDefault="00086878" w:rsidP="00086878">
      <w:pPr>
        <w:autoSpaceDE w:val="0"/>
        <w:autoSpaceDN w:val="0"/>
        <w:spacing w:line="240" w:lineRule="auto"/>
        <w:ind w:left="-284"/>
        <w:jc w:val="center"/>
        <w:rPr>
          <w:rFonts w:ascii="Times New Roman" w:hAnsi="Times New Roman"/>
          <w:b/>
          <w:bCs/>
          <w:sz w:val="28"/>
          <w:szCs w:val="26"/>
          <w:lang w:eastAsia="ru-RU"/>
        </w:rPr>
      </w:pPr>
      <w:r w:rsidRPr="00AA2CA1">
        <w:rPr>
          <w:rFonts w:ascii="Times New Roman" w:hAnsi="Times New Roman"/>
          <w:b/>
          <w:bCs/>
          <w:sz w:val="28"/>
          <w:szCs w:val="26"/>
          <w:lang w:eastAsia="ru-RU"/>
        </w:rPr>
        <w:t>МИНИСТЕРСТВО ОБРАЗОВАНИЯ И НАУКИ РОССИЙСКОЙ ФЕДЕРАЦИИ</w:t>
      </w:r>
    </w:p>
    <w:p w:rsidR="00086878" w:rsidRPr="00AA2CA1" w:rsidRDefault="00086878" w:rsidP="00086878">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 xml:space="preserve">ФЕДЕРАЛЬНОЕ ГОСУДАРСТВЕННОЕ БЮДЖЕТНОЕ ОБРАЗОВАТЕЛЬНОЕ УЧРЕЖДЕНИЕ ВЫСШЕГО ОБРАЗОВАНИЯ </w:t>
      </w:r>
    </w:p>
    <w:p w:rsidR="00086878" w:rsidRPr="00AA2CA1" w:rsidRDefault="00086878" w:rsidP="00086878">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«УДМУРТСКИЙ ГОСУДАРСТВЕННЫЙ УНИВЕРСИТЕТ»</w:t>
      </w:r>
    </w:p>
    <w:p w:rsidR="00086878" w:rsidRPr="00AA2CA1" w:rsidRDefault="00086878" w:rsidP="00086878">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ИНСТИТУТ ФИЗИЧЕСКОЙ КУЛЬТУРЫ И СПОРТА</w:t>
      </w:r>
    </w:p>
    <w:p w:rsidR="00086878" w:rsidRPr="00AA2CA1" w:rsidRDefault="00086878" w:rsidP="00086878">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Кафедра валеологии и медико-биологических основ физической культуры</w:t>
      </w:r>
    </w:p>
    <w:p w:rsidR="008C37B1" w:rsidRPr="008C37B1" w:rsidRDefault="008C37B1" w:rsidP="008C37B1">
      <w:pPr>
        <w:widowControl w:val="0"/>
        <w:spacing w:line="240" w:lineRule="auto"/>
        <w:ind w:left="-567" w:firstLine="851"/>
        <w:jc w:val="center"/>
        <w:rPr>
          <w:rFonts w:ascii="Times New Roman" w:eastAsia="Times New Roman" w:hAnsi="Times New Roman" w:cs="Times New Roman"/>
          <w:sz w:val="28"/>
          <w:szCs w:val="28"/>
        </w:rPr>
      </w:pPr>
    </w:p>
    <w:p w:rsidR="008C37B1" w:rsidRPr="008C37B1" w:rsidRDefault="008C37B1" w:rsidP="008C37B1">
      <w:pPr>
        <w:widowControl w:val="0"/>
        <w:spacing w:line="240" w:lineRule="auto"/>
        <w:ind w:left="-567" w:firstLine="851"/>
        <w:jc w:val="center"/>
        <w:rPr>
          <w:rFonts w:ascii="Times New Roman" w:eastAsia="Times New Roman" w:hAnsi="Times New Roman" w:cs="Times New Roman"/>
          <w:sz w:val="28"/>
          <w:szCs w:val="28"/>
        </w:rPr>
      </w:pPr>
    </w:p>
    <w:p w:rsidR="008C37B1" w:rsidRPr="008C37B1" w:rsidRDefault="008C37B1" w:rsidP="008C37B1">
      <w:pPr>
        <w:widowControl w:val="0"/>
        <w:spacing w:line="240" w:lineRule="auto"/>
        <w:ind w:left="-567" w:firstLine="851"/>
        <w:jc w:val="center"/>
        <w:rPr>
          <w:rFonts w:ascii="Times New Roman" w:eastAsia="Times New Roman" w:hAnsi="Times New Roman" w:cs="Times New Roman"/>
          <w:sz w:val="28"/>
          <w:szCs w:val="28"/>
        </w:rPr>
      </w:pPr>
    </w:p>
    <w:p w:rsidR="008C37B1" w:rsidRPr="008C37B1" w:rsidRDefault="008C37B1" w:rsidP="008C37B1">
      <w:pPr>
        <w:widowControl w:val="0"/>
        <w:spacing w:line="240" w:lineRule="auto"/>
        <w:ind w:left="-567" w:firstLine="851"/>
        <w:jc w:val="center"/>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t xml:space="preserve">ФОНД </w:t>
      </w:r>
    </w:p>
    <w:p w:rsidR="008C37B1" w:rsidRPr="008C37B1" w:rsidRDefault="008C37B1" w:rsidP="008C37B1">
      <w:pPr>
        <w:widowControl w:val="0"/>
        <w:spacing w:line="240" w:lineRule="auto"/>
        <w:ind w:left="-567" w:firstLine="851"/>
        <w:jc w:val="center"/>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t>ОЦЕНОЧНЫХ СРЕДСТВ</w:t>
      </w:r>
    </w:p>
    <w:p w:rsidR="008C37B1" w:rsidRPr="008C37B1" w:rsidRDefault="008C37B1" w:rsidP="008C37B1">
      <w:pPr>
        <w:widowControl w:val="0"/>
        <w:spacing w:line="240" w:lineRule="auto"/>
        <w:ind w:left="-567" w:firstLine="851"/>
        <w:jc w:val="center"/>
        <w:rPr>
          <w:rFonts w:ascii="Times New Roman" w:eastAsia="Times New Roman" w:hAnsi="Times New Roman" w:cs="Times New Roman"/>
          <w:sz w:val="28"/>
          <w:szCs w:val="28"/>
        </w:rPr>
      </w:pPr>
    </w:p>
    <w:p w:rsidR="008C37B1" w:rsidRPr="008C37B1" w:rsidRDefault="008C37B1" w:rsidP="008C37B1">
      <w:pPr>
        <w:widowControl w:val="0"/>
        <w:spacing w:line="240" w:lineRule="auto"/>
        <w:ind w:left="-567" w:firstLine="851"/>
        <w:jc w:val="center"/>
        <w:outlineLvl w:val="3"/>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t xml:space="preserve">ПО ДИСЦИПЛИНЕ </w:t>
      </w:r>
    </w:p>
    <w:p w:rsidR="008C37B1" w:rsidRPr="008C37B1" w:rsidRDefault="008C37B1" w:rsidP="008C37B1">
      <w:pPr>
        <w:widowControl w:val="0"/>
        <w:spacing w:line="240" w:lineRule="auto"/>
        <w:ind w:left="-567" w:firstLine="851"/>
        <w:rPr>
          <w:rFonts w:ascii="Times New Roman" w:eastAsia="Times New Roman" w:hAnsi="Times New Roman" w:cs="Times New Roman"/>
          <w:sz w:val="28"/>
          <w:szCs w:val="28"/>
        </w:rPr>
      </w:pPr>
    </w:p>
    <w:p w:rsidR="008C37B1" w:rsidRPr="008C37B1" w:rsidRDefault="008C37B1" w:rsidP="008C37B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t>«ФИЗИЧЕСКАЯ РЕАБИЛИТАЦИЯ В СПОРТЕ»</w:t>
      </w:r>
    </w:p>
    <w:p w:rsidR="008C37B1" w:rsidRPr="008C37B1" w:rsidRDefault="008C37B1" w:rsidP="008C37B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8C37B1" w:rsidRPr="008C37B1" w:rsidRDefault="008C37B1" w:rsidP="008C37B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8C37B1" w:rsidRPr="008C37B1" w:rsidRDefault="008C37B1" w:rsidP="008C37B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t>для направления</w:t>
      </w:r>
    </w:p>
    <w:p w:rsidR="008C37B1" w:rsidRPr="008C37B1" w:rsidRDefault="008C37B1" w:rsidP="008C37B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Cs/>
          <w:sz w:val="28"/>
          <w:szCs w:val="28"/>
          <w:u w:val="single"/>
        </w:rPr>
      </w:pPr>
      <w:r w:rsidRPr="008C37B1">
        <w:rPr>
          <w:rFonts w:ascii="Times New Roman" w:eastAsia="Times New Roman" w:hAnsi="Times New Roman" w:cs="Times New Roman"/>
          <w:sz w:val="28"/>
          <w:szCs w:val="28"/>
        </w:rPr>
        <w:t>49.03.01 «Физическая культура»</w:t>
      </w:r>
    </w:p>
    <w:p w:rsidR="008C37B1" w:rsidRPr="008C37B1" w:rsidRDefault="008C37B1" w:rsidP="008C37B1">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8C37B1" w:rsidRPr="008C37B1" w:rsidRDefault="00086878" w:rsidP="008C37B1">
      <w:pPr>
        <w:widowControl w:val="0"/>
        <w:spacing w:line="240" w:lineRule="auto"/>
        <w:ind w:left="-567" w:firstLine="851"/>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w:t>
      </w:r>
      <w:r w:rsidR="008C37B1" w:rsidRPr="008C37B1">
        <w:rPr>
          <w:rFonts w:ascii="Times New Roman" w:eastAsia="Times New Roman" w:hAnsi="Times New Roman" w:cs="Times New Roman"/>
          <w:sz w:val="28"/>
          <w:szCs w:val="28"/>
          <w:u w:val="single"/>
        </w:rPr>
        <w:t>акалавр</w:t>
      </w:r>
    </w:p>
    <w:p w:rsidR="008C37B1" w:rsidRPr="008C37B1" w:rsidRDefault="008C37B1" w:rsidP="008C37B1">
      <w:pPr>
        <w:widowControl w:val="0"/>
        <w:spacing w:line="240" w:lineRule="auto"/>
        <w:ind w:left="-567" w:firstLine="851"/>
        <w:jc w:val="center"/>
        <w:rPr>
          <w:rFonts w:ascii="Times New Roman" w:eastAsia="Times New Roman" w:hAnsi="Times New Roman" w:cs="Times New Roman"/>
          <w:sz w:val="24"/>
          <w:szCs w:val="28"/>
        </w:rPr>
      </w:pPr>
      <w:r w:rsidRPr="008C37B1">
        <w:rPr>
          <w:rFonts w:ascii="Times New Roman" w:eastAsia="Times New Roman" w:hAnsi="Times New Roman" w:cs="Times New Roman"/>
          <w:sz w:val="24"/>
          <w:szCs w:val="28"/>
        </w:rPr>
        <w:t>Квалификация (степень) выпускника</w:t>
      </w:r>
    </w:p>
    <w:p w:rsidR="008C37B1" w:rsidRPr="008C37B1" w:rsidRDefault="008C37B1" w:rsidP="008C37B1">
      <w:pPr>
        <w:widowControl w:val="0"/>
        <w:spacing w:line="240" w:lineRule="auto"/>
        <w:ind w:left="-567" w:firstLine="851"/>
        <w:rPr>
          <w:rFonts w:ascii="Times New Roman" w:eastAsia="Times New Roman" w:hAnsi="Times New Roman" w:cs="Times New Roman"/>
          <w:sz w:val="28"/>
          <w:szCs w:val="28"/>
        </w:rPr>
      </w:pPr>
    </w:p>
    <w:p w:rsidR="008C37B1" w:rsidRPr="008C37B1" w:rsidRDefault="008C37B1" w:rsidP="008C37B1">
      <w:pPr>
        <w:widowControl w:val="0"/>
        <w:spacing w:line="240" w:lineRule="auto"/>
        <w:ind w:left="-567" w:firstLine="851"/>
        <w:rPr>
          <w:rFonts w:ascii="Times New Roman" w:eastAsia="Times New Roman" w:hAnsi="Times New Roman" w:cs="Times New Roman"/>
          <w:sz w:val="28"/>
          <w:szCs w:val="28"/>
        </w:rPr>
      </w:pPr>
    </w:p>
    <w:p w:rsidR="008C37B1" w:rsidRPr="008C37B1" w:rsidRDefault="008C37B1" w:rsidP="008C37B1">
      <w:pPr>
        <w:widowControl w:val="0"/>
        <w:spacing w:line="240" w:lineRule="auto"/>
        <w:jc w:val="right"/>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Составитель (автор-разработчик)</w:t>
      </w:r>
    </w:p>
    <w:p w:rsidR="008C37B1" w:rsidRPr="008C37B1" w:rsidRDefault="008C37B1" w:rsidP="008C37B1">
      <w:pPr>
        <w:widowControl w:val="0"/>
        <w:spacing w:line="240" w:lineRule="auto"/>
        <w:jc w:val="right"/>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Д.б.н., профессор Шлык Н. И.</w:t>
      </w:r>
    </w:p>
    <w:p w:rsidR="00086878" w:rsidRDefault="00086878" w:rsidP="00086878">
      <w:pPr>
        <w:widowControl w:val="0"/>
        <w:spacing w:line="240" w:lineRule="auto"/>
        <w:jc w:val="right"/>
        <w:rPr>
          <w:rFonts w:ascii="Times New Roman" w:eastAsia="Times New Roman" w:hAnsi="Times New Roman" w:cs="Times New Roman"/>
          <w:sz w:val="28"/>
          <w:szCs w:val="28"/>
        </w:rPr>
      </w:pPr>
    </w:p>
    <w:p w:rsidR="00086878" w:rsidRPr="00EB20B9" w:rsidRDefault="00086878" w:rsidP="00086878">
      <w:pPr>
        <w:widowControl w:val="0"/>
        <w:spacing w:line="240" w:lineRule="auto"/>
        <w:jc w:val="right"/>
        <w:rPr>
          <w:rFonts w:ascii="Times New Roman" w:eastAsia="Times New Roman" w:hAnsi="Times New Roman" w:cs="Times New Roman"/>
          <w:sz w:val="28"/>
          <w:szCs w:val="28"/>
        </w:rPr>
      </w:pPr>
    </w:p>
    <w:p w:rsidR="00086878" w:rsidRDefault="00086878" w:rsidP="00086878">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086878" w:rsidRPr="00EB20B9" w:rsidRDefault="00086878" w:rsidP="00086878">
      <w:pPr>
        <w:widowControl w:val="0"/>
        <w:spacing w:line="240" w:lineRule="auto"/>
        <w:rPr>
          <w:rFonts w:ascii="Times New Roman" w:eastAsia="Times New Roman" w:hAnsi="Times New Roman" w:cs="Times New Roman"/>
          <w:sz w:val="28"/>
          <w:szCs w:val="28"/>
        </w:rPr>
      </w:pPr>
    </w:p>
    <w:p w:rsidR="00086878" w:rsidRPr="00EB20B9" w:rsidRDefault="00086878" w:rsidP="00086878">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УТВЕРЖДЕН</w:t>
      </w:r>
    </w:p>
    <w:p w:rsidR="00086878" w:rsidRPr="00EB20B9" w:rsidRDefault="00086878" w:rsidP="00086878">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на заседании кафедры валеологии и МБОФК</w:t>
      </w:r>
    </w:p>
    <w:p w:rsidR="00086878" w:rsidRPr="00EB20B9" w:rsidRDefault="00086878" w:rsidP="00086878">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w:t>
      </w:r>
      <w:r w:rsidR="00F2050E">
        <w:rPr>
          <w:rFonts w:ascii="Times New Roman" w:eastAsia="Times New Roman" w:hAnsi="Times New Roman" w:cs="Times New Roman"/>
          <w:sz w:val="28"/>
          <w:szCs w:val="28"/>
        </w:rPr>
        <w:t>1</w:t>
      </w:r>
      <w:r>
        <w:rPr>
          <w:rFonts w:ascii="Times New Roman" w:eastAsia="Times New Roman" w:hAnsi="Times New Roman" w:cs="Times New Roman"/>
          <w:sz w:val="28"/>
          <w:szCs w:val="28"/>
        </w:rPr>
        <w:t>7» августа 2017  г., протокол № 4</w:t>
      </w:r>
    </w:p>
    <w:p w:rsidR="00086878" w:rsidRPr="00EB20B9" w:rsidRDefault="00086878" w:rsidP="00086878">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Зав. кафедрой Н. И. Шлык</w:t>
      </w:r>
    </w:p>
    <w:p w:rsidR="00086878" w:rsidRPr="00EB20B9" w:rsidRDefault="00086878" w:rsidP="00086878">
      <w:pPr>
        <w:spacing w:line="240" w:lineRule="auto"/>
        <w:jc w:val="right"/>
        <w:rPr>
          <w:rFonts w:ascii="Times New Roman" w:eastAsia="Times New Roman" w:hAnsi="Times New Roman" w:cs="Times New Roman"/>
          <w:sz w:val="28"/>
          <w:szCs w:val="28"/>
        </w:rPr>
      </w:pPr>
    </w:p>
    <w:p w:rsidR="00086878" w:rsidRPr="00EB20B9" w:rsidRDefault="00086878" w:rsidP="00086878">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8C37B1" w:rsidRPr="008C37B1" w:rsidRDefault="008C37B1" w:rsidP="008C37B1">
      <w:pPr>
        <w:widowControl w:val="0"/>
        <w:spacing w:line="240" w:lineRule="auto"/>
        <w:ind w:left="-567" w:firstLine="851"/>
        <w:jc w:val="right"/>
        <w:rPr>
          <w:rFonts w:ascii="Times New Roman" w:eastAsia="Times New Roman" w:hAnsi="Times New Roman" w:cs="Times New Roman"/>
          <w:sz w:val="28"/>
          <w:szCs w:val="28"/>
        </w:rPr>
      </w:pPr>
    </w:p>
    <w:p w:rsidR="008C37B1" w:rsidRPr="008C37B1" w:rsidRDefault="008C37B1" w:rsidP="008C37B1">
      <w:pPr>
        <w:widowControl w:val="0"/>
        <w:spacing w:line="240" w:lineRule="auto"/>
        <w:ind w:left="-567" w:firstLine="851"/>
        <w:jc w:val="right"/>
        <w:rPr>
          <w:rFonts w:ascii="Times New Roman" w:eastAsia="Times New Roman" w:hAnsi="Times New Roman" w:cs="Times New Roman"/>
          <w:sz w:val="28"/>
          <w:szCs w:val="28"/>
        </w:rPr>
      </w:pPr>
    </w:p>
    <w:p w:rsidR="008C37B1" w:rsidRDefault="008C37B1" w:rsidP="008C37B1">
      <w:pPr>
        <w:widowControl w:val="0"/>
        <w:spacing w:line="240" w:lineRule="auto"/>
        <w:ind w:left="-567" w:firstLine="851"/>
        <w:jc w:val="center"/>
        <w:rPr>
          <w:rFonts w:ascii="Times New Roman" w:eastAsia="Times New Roman" w:hAnsi="Times New Roman" w:cs="Times New Roman"/>
          <w:sz w:val="28"/>
          <w:szCs w:val="28"/>
        </w:rPr>
      </w:pPr>
    </w:p>
    <w:p w:rsidR="00086878" w:rsidRPr="008C37B1" w:rsidRDefault="00086878" w:rsidP="008C37B1">
      <w:pPr>
        <w:widowControl w:val="0"/>
        <w:spacing w:line="240" w:lineRule="auto"/>
        <w:ind w:left="-567" w:firstLine="851"/>
        <w:jc w:val="center"/>
        <w:rPr>
          <w:rFonts w:ascii="Times New Roman" w:eastAsia="Times New Roman" w:hAnsi="Times New Roman" w:cs="Times New Roman"/>
          <w:sz w:val="28"/>
          <w:szCs w:val="28"/>
        </w:rPr>
      </w:pPr>
    </w:p>
    <w:p w:rsidR="008C37B1" w:rsidRPr="008C37B1" w:rsidRDefault="008C37B1" w:rsidP="008C37B1">
      <w:pPr>
        <w:widowControl w:val="0"/>
        <w:spacing w:line="240" w:lineRule="auto"/>
        <w:ind w:left="-567" w:firstLine="851"/>
        <w:jc w:val="center"/>
        <w:rPr>
          <w:rFonts w:ascii="Times New Roman" w:eastAsia="Times New Roman" w:hAnsi="Times New Roman" w:cs="Times New Roman"/>
          <w:sz w:val="28"/>
          <w:szCs w:val="28"/>
        </w:rPr>
      </w:pPr>
    </w:p>
    <w:p w:rsidR="008C37B1" w:rsidRPr="008C37B1" w:rsidRDefault="008C37B1" w:rsidP="008C37B1">
      <w:pPr>
        <w:widowControl w:val="0"/>
        <w:spacing w:line="240" w:lineRule="auto"/>
        <w:ind w:left="-567" w:firstLine="851"/>
        <w:jc w:val="center"/>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Ижевск 2017 г.</w:t>
      </w:r>
    </w:p>
    <w:p w:rsidR="008C37B1" w:rsidRPr="008C37B1" w:rsidRDefault="008C37B1" w:rsidP="008C37B1">
      <w:pPr>
        <w:widowControl w:val="0"/>
        <w:spacing w:line="240" w:lineRule="auto"/>
        <w:ind w:left="-567"/>
        <w:jc w:val="center"/>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lastRenderedPageBreak/>
        <w:t xml:space="preserve">1. Перечень компетенций с указанием этапов </w:t>
      </w:r>
    </w:p>
    <w:p w:rsidR="008C37B1" w:rsidRPr="008C37B1" w:rsidRDefault="008C37B1" w:rsidP="008C37B1">
      <w:pPr>
        <w:widowControl w:val="0"/>
        <w:spacing w:line="240" w:lineRule="auto"/>
        <w:ind w:left="-567"/>
        <w:jc w:val="center"/>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t>их формирования в процессе освоения ОП.</w:t>
      </w:r>
    </w:p>
    <w:p w:rsidR="008C37B1" w:rsidRPr="008C37B1" w:rsidRDefault="008C37B1" w:rsidP="008C37B1">
      <w:pPr>
        <w:widowControl w:val="0"/>
        <w:spacing w:line="240" w:lineRule="auto"/>
        <w:ind w:left="-567" w:firstLine="851"/>
        <w:jc w:val="both"/>
        <w:rPr>
          <w:rFonts w:ascii="Times New Roman" w:eastAsia="Times New Roman" w:hAnsi="Times New Roman" w:cs="Times New Roman"/>
          <w:sz w:val="28"/>
          <w:szCs w:val="28"/>
        </w:rPr>
      </w:pPr>
    </w:p>
    <w:p w:rsidR="008C37B1" w:rsidRPr="008C37B1" w:rsidRDefault="008C37B1" w:rsidP="008C37B1">
      <w:pPr>
        <w:widowControl w:val="0"/>
        <w:spacing w:line="240" w:lineRule="auto"/>
        <w:ind w:left="-567" w:firstLine="851"/>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В процессе освоения дисциплины «Физическая реабилитация» у студентов формируются компетенции:</w:t>
      </w:r>
    </w:p>
    <w:p w:rsidR="008C37B1" w:rsidRPr="008C37B1"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«опк-1 </w:t>
      </w:r>
      <w:r w:rsidRPr="008C37B1">
        <w:rPr>
          <w:rFonts w:ascii="Times New Roman" w:eastAsia="Times New Roman" w:hAnsi="Times New Roman" w:cs="Times New Roman"/>
          <w:sz w:val="28"/>
          <w:szCs w:val="26"/>
          <w:lang w:eastAsia="ru-RU"/>
        </w:rPr>
        <w:t xml:space="preserve"> –  </w:t>
      </w:r>
      <w:r w:rsidRPr="008C37B1">
        <w:rPr>
          <w:rFonts w:ascii="Times New Roman" w:eastAsia="Times New Roman" w:hAnsi="Times New Roman" w:cs="Times New Roman"/>
          <w:color w:val="000000"/>
          <w:sz w:val="28"/>
          <w:szCs w:val="26"/>
          <w:lang w:eastAsia="ru-RU"/>
        </w:rPr>
        <w:t>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w:t>
      </w:r>
    </w:p>
    <w:p w:rsidR="008C37B1" w:rsidRPr="008C37B1"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«опк-7 </w:t>
      </w:r>
      <w:r w:rsidRPr="008C37B1">
        <w:rPr>
          <w:rFonts w:ascii="Times New Roman" w:eastAsia="Times New Roman" w:hAnsi="Times New Roman" w:cs="Times New Roman"/>
          <w:sz w:val="28"/>
          <w:szCs w:val="26"/>
          <w:lang w:eastAsia="ru-RU"/>
        </w:rPr>
        <w:t xml:space="preserve"> –  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Pr="008C37B1">
        <w:rPr>
          <w:rFonts w:ascii="Times New Roman" w:eastAsia="Times New Roman" w:hAnsi="Times New Roman" w:cs="Times New Roman"/>
          <w:color w:val="000000"/>
          <w:sz w:val="28"/>
          <w:szCs w:val="26"/>
          <w:lang w:eastAsia="ru-RU"/>
        </w:rPr>
        <w:t>»</w:t>
      </w:r>
    </w:p>
    <w:p w:rsidR="008C37B1" w:rsidRPr="008C37B1"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«ПК-5 </w:t>
      </w:r>
      <w:r w:rsidRPr="008C37B1">
        <w:rPr>
          <w:rFonts w:ascii="Times New Roman" w:eastAsia="Times New Roman" w:hAnsi="Times New Roman" w:cs="Times New Roman"/>
          <w:sz w:val="28"/>
          <w:szCs w:val="26"/>
          <w:lang w:eastAsia="ru-RU"/>
        </w:rPr>
        <w:t xml:space="preserve"> –  способность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r w:rsidRPr="008C37B1">
        <w:rPr>
          <w:rFonts w:ascii="Times New Roman" w:eastAsia="Times New Roman" w:hAnsi="Times New Roman" w:cs="Times New Roman"/>
          <w:color w:val="000000"/>
          <w:sz w:val="28"/>
          <w:szCs w:val="26"/>
          <w:lang w:eastAsia="ru-RU"/>
        </w:rPr>
        <w:t>»</w:t>
      </w:r>
    </w:p>
    <w:p w:rsidR="008C37B1" w:rsidRPr="008C37B1"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«ПК-8 </w:t>
      </w:r>
      <w:r w:rsidRPr="008C37B1">
        <w:rPr>
          <w:rFonts w:ascii="Times New Roman" w:eastAsia="Times New Roman" w:hAnsi="Times New Roman" w:cs="Times New Roman"/>
          <w:sz w:val="28"/>
          <w:szCs w:val="26"/>
          <w:lang w:eastAsia="ru-RU"/>
        </w:rPr>
        <w:t xml:space="preserve"> –  способность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r w:rsidRPr="008C37B1">
        <w:rPr>
          <w:rFonts w:ascii="Times New Roman" w:eastAsia="Times New Roman" w:hAnsi="Times New Roman" w:cs="Times New Roman"/>
          <w:color w:val="000000"/>
          <w:sz w:val="28"/>
          <w:szCs w:val="26"/>
          <w:lang w:eastAsia="ru-RU"/>
        </w:rPr>
        <w:t>»</w:t>
      </w:r>
    </w:p>
    <w:p w:rsidR="008C37B1" w:rsidRPr="008C37B1" w:rsidRDefault="008C37B1" w:rsidP="008C37B1">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8C37B1">
        <w:rPr>
          <w:rFonts w:ascii="Times New Roman" w:eastAsia="Times New Roman" w:hAnsi="Times New Roman" w:cs="Times New Roman"/>
          <w:b/>
          <w:caps/>
          <w:sz w:val="28"/>
          <w:szCs w:val="26"/>
          <w:lang w:eastAsia="ru-RU"/>
        </w:rPr>
        <w:t xml:space="preserve">«ПК-12 </w:t>
      </w:r>
      <w:r w:rsidRPr="008C37B1">
        <w:rPr>
          <w:rFonts w:ascii="Times New Roman" w:eastAsia="Times New Roman" w:hAnsi="Times New Roman" w:cs="Times New Roman"/>
          <w:sz w:val="28"/>
          <w:szCs w:val="26"/>
          <w:lang w:eastAsia="ru-RU"/>
        </w:rPr>
        <w:t xml:space="preserve"> –  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занимающихся, применять методики спортивного массажа</w:t>
      </w:r>
      <w:r w:rsidRPr="008C37B1">
        <w:rPr>
          <w:rFonts w:ascii="Times New Roman" w:eastAsia="Times New Roman" w:hAnsi="Times New Roman" w:cs="Times New Roman"/>
          <w:color w:val="000000"/>
          <w:sz w:val="28"/>
          <w:szCs w:val="26"/>
          <w:lang w:eastAsia="ru-RU"/>
        </w:rPr>
        <w:t>»</w:t>
      </w:r>
    </w:p>
    <w:p w:rsidR="008C37B1" w:rsidRPr="008C37B1" w:rsidRDefault="008C37B1" w:rsidP="008C37B1">
      <w:pPr>
        <w:widowControl w:val="0"/>
        <w:spacing w:line="240" w:lineRule="auto"/>
        <w:ind w:left="-567" w:firstLine="993"/>
        <w:jc w:val="both"/>
        <w:rPr>
          <w:rFonts w:ascii="Times New Roman" w:eastAsia="Times New Roman" w:hAnsi="Times New Roman" w:cs="Times New Roman"/>
          <w:sz w:val="28"/>
          <w:szCs w:val="26"/>
          <w:lang w:eastAsia="ru-RU"/>
        </w:rPr>
      </w:pPr>
    </w:p>
    <w:p w:rsidR="008C37B1" w:rsidRPr="008C37B1" w:rsidRDefault="008C37B1" w:rsidP="008C37B1">
      <w:pPr>
        <w:widowControl w:val="0"/>
        <w:spacing w:line="240" w:lineRule="auto"/>
        <w:ind w:left="-567" w:firstLine="993"/>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Этапы формирования компетенций </w:t>
      </w:r>
      <w:r w:rsidRPr="008C37B1">
        <w:rPr>
          <w:rFonts w:ascii="Times New Roman" w:eastAsia="Times New Roman" w:hAnsi="Times New Roman" w:cs="Times New Roman"/>
          <w:sz w:val="28"/>
          <w:szCs w:val="26"/>
          <w:lang w:eastAsia="ru-RU"/>
        </w:rPr>
        <w:t>ОПК-1, ОПК-7, ПК-12, ПК-5, ПК-8</w:t>
      </w:r>
      <w:r w:rsidRPr="008C37B1">
        <w:rPr>
          <w:rFonts w:ascii="Times New Roman" w:eastAsia="Times New Roman" w:hAnsi="Times New Roman" w:cs="Times New Roman"/>
          <w:sz w:val="32"/>
          <w:szCs w:val="28"/>
        </w:rPr>
        <w:t xml:space="preserve"> </w:t>
      </w:r>
      <w:r w:rsidRPr="008C37B1">
        <w:rPr>
          <w:rFonts w:ascii="Times New Roman" w:eastAsia="Times New Roman" w:hAnsi="Times New Roman" w:cs="Times New Roman"/>
          <w:sz w:val="28"/>
          <w:szCs w:val="28"/>
        </w:rPr>
        <w:t>в процессе освоения дисциплины «Физическая реабилитация в спорте» отражены в тематическом плане Рабочей программы дисциплины.</w:t>
      </w:r>
    </w:p>
    <w:p w:rsidR="008C37B1" w:rsidRPr="008C37B1" w:rsidRDefault="008C37B1" w:rsidP="008C37B1">
      <w:pPr>
        <w:widowControl w:val="0"/>
        <w:spacing w:line="240" w:lineRule="auto"/>
        <w:ind w:left="-567"/>
        <w:jc w:val="both"/>
        <w:rPr>
          <w:rFonts w:ascii="Times New Roman" w:eastAsia="Times New Roman" w:hAnsi="Times New Roman" w:cs="Times New Roman"/>
          <w:sz w:val="28"/>
          <w:szCs w:val="28"/>
        </w:rPr>
      </w:pPr>
    </w:p>
    <w:p w:rsidR="00EF1B25" w:rsidRDefault="00EF1B2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EF1B25" w:rsidRDefault="00EF1B25" w:rsidP="008C37B1">
      <w:pPr>
        <w:widowControl w:val="0"/>
        <w:spacing w:line="240" w:lineRule="auto"/>
        <w:ind w:left="-567"/>
        <w:jc w:val="center"/>
        <w:rPr>
          <w:rFonts w:ascii="Times New Roman" w:eastAsia="Times New Roman" w:hAnsi="Times New Roman" w:cs="Times New Roman"/>
          <w:b/>
          <w:bCs/>
          <w:sz w:val="28"/>
          <w:szCs w:val="28"/>
        </w:rPr>
        <w:sectPr w:rsidR="00EF1B25" w:rsidSect="008C37B1">
          <w:footerReference w:type="default" r:id="rId14"/>
          <w:pgSz w:w="11906" w:h="16838" w:code="9"/>
          <w:pgMar w:top="1134" w:right="1134" w:bottom="1134" w:left="1134" w:header="567" w:footer="567" w:gutter="0"/>
          <w:cols w:space="708"/>
          <w:titlePg/>
          <w:docGrid w:linePitch="360"/>
        </w:sectPr>
      </w:pPr>
    </w:p>
    <w:p w:rsidR="008C37B1" w:rsidRPr="008C37B1" w:rsidRDefault="008C37B1" w:rsidP="008C37B1">
      <w:pPr>
        <w:widowControl w:val="0"/>
        <w:spacing w:line="240" w:lineRule="auto"/>
        <w:ind w:left="-567"/>
        <w:jc w:val="center"/>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lastRenderedPageBreak/>
        <w:t xml:space="preserve">2. Показатели и критерии оценивания компетенций на различных этапах </w:t>
      </w:r>
    </w:p>
    <w:p w:rsidR="008C37B1" w:rsidRPr="008C37B1" w:rsidRDefault="008C37B1" w:rsidP="008C37B1">
      <w:pPr>
        <w:widowControl w:val="0"/>
        <w:spacing w:line="240" w:lineRule="auto"/>
        <w:ind w:left="-567"/>
        <w:jc w:val="center"/>
        <w:rPr>
          <w:rFonts w:ascii="Times New Roman" w:eastAsia="Times New Roman" w:hAnsi="Times New Roman" w:cs="Times New Roman"/>
          <w:sz w:val="28"/>
          <w:szCs w:val="28"/>
        </w:rPr>
      </w:pPr>
      <w:r w:rsidRPr="008C37B1">
        <w:rPr>
          <w:rFonts w:ascii="Times New Roman" w:eastAsia="Times New Roman" w:hAnsi="Times New Roman" w:cs="Times New Roman"/>
          <w:b/>
          <w:bCs/>
          <w:sz w:val="28"/>
          <w:szCs w:val="28"/>
        </w:rPr>
        <w:t>их формирования, описание шкал оценивания.</w:t>
      </w:r>
    </w:p>
    <w:p w:rsidR="008C37B1" w:rsidRPr="008C37B1" w:rsidRDefault="008C37B1" w:rsidP="008C37B1">
      <w:pPr>
        <w:widowControl w:val="0"/>
        <w:spacing w:line="240" w:lineRule="auto"/>
        <w:jc w:val="center"/>
        <w:rPr>
          <w:rFonts w:ascii="Times New Roman" w:eastAsia="Times New Roman" w:hAnsi="Times New Roman" w:cs="Times New Roman"/>
          <w:b/>
          <w:bCs/>
          <w:sz w:val="28"/>
          <w:szCs w:val="28"/>
        </w:rPr>
      </w:pPr>
    </w:p>
    <w:p w:rsidR="008C37B1" w:rsidRPr="008C37B1" w:rsidRDefault="008C37B1" w:rsidP="008C37B1">
      <w:pPr>
        <w:widowControl w:val="0"/>
        <w:spacing w:line="240" w:lineRule="auto"/>
        <w:jc w:val="center"/>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t>2.1. Показатели и критерии оценивания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208"/>
        <w:gridCol w:w="3741"/>
        <w:gridCol w:w="3744"/>
      </w:tblGrid>
      <w:tr w:rsidR="008C37B1" w:rsidRPr="008C37B1" w:rsidTr="00EF1B25">
        <w:trPr>
          <w:trHeight w:val="1125"/>
          <w:jc w:val="center"/>
        </w:trPr>
        <w:tc>
          <w:tcPr>
            <w:tcW w:w="708" w:type="pct"/>
          </w:tcPr>
          <w:p w:rsidR="008C37B1" w:rsidRPr="008C37B1" w:rsidRDefault="008C37B1" w:rsidP="008C37B1">
            <w:pPr>
              <w:widowControl w:val="0"/>
              <w:spacing w:line="240" w:lineRule="auto"/>
              <w:jc w:val="center"/>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Компетенция/</w:t>
            </w:r>
          </w:p>
          <w:p w:rsidR="008C37B1" w:rsidRPr="008C37B1" w:rsidRDefault="008C37B1" w:rsidP="008C37B1">
            <w:pPr>
              <w:widowControl w:val="0"/>
              <w:spacing w:line="240" w:lineRule="auto"/>
              <w:jc w:val="center"/>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уровень</w:t>
            </w:r>
          </w:p>
        </w:tc>
        <w:tc>
          <w:tcPr>
            <w:tcW w:w="4292" w:type="pct"/>
            <w:gridSpan w:val="3"/>
          </w:tcPr>
          <w:p w:rsidR="008C37B1" w:rsidRPr="008C37B1" w:rsidRDefault="008C37B1" w:rsidP="008C37B1">
            <w:pPr>
              <w:widowControl w:val="0"/>
              <w:tabs>
                <w:tab w:val="left" w:pos="173"/>
              </w:tabs>
              <w:spacing w:line="240" w:lineRule="auto"/>
              <w:jc w:val="center"/>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Темы:</w:t>
            </w:r>
          </w:p>
          <w:p w:rsidR="008C37B1" w:rsidRPr="008C37B1" w:rsidRDefault="008C37B1" w:rsidP="008C37B1">
            <w:pPr>
              <w:tabs>
                <w:tab w:val="left" w:pos="284"/>
              </w:tabs>
              <w:spacing w:line="240" w:lineRule="auto"/>
              <w:ind w:right="-108"/>
              <w:jc w:val="both"/>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1.Переутомление и хроническое физическое перенапряжение ведущих органов и систем организма у спортсменов и физическая реабилитация.</w:t>
            </w:r>
          </w:p>
          <w:p w:rsidR="008C37B1" w:rsidRPr="008C37B1" w:rsidRDefault="008C37B1" w:rsidP="008C37B1">
            <w:pPr>
              <w:tabs>
                <w:tab w:val="left" w:pos="284"/>
              </w:tabs>
              <w:spacing w:line="240" w:lineRule="auto"/>
              <w:ind w:right="-108"/>
              <w:jc w:val="both"/>
              <w:rPr>
                <w:rFonts w:ascii="Times New Roman" w:eastAsia="Times New Roman" w:hAnsi="Times New Roman" w:cs="Times New Roman"/>
                <w:sz w:val="26"/>
                <w:szCs w:val="26"/>
                <w:lang w:eastAsia="ru-RU"/>
              </w:rPr>
            </w:pPr>
            <w:r w:rsidRPr="008C37B1">
              <w:rPr>
                <w:rFonts w:ascii="Times New Roman" w:eastAsia="Times New Roman" w:hAnsi="Times New Roman" w:cs="Times New Roman"/>
                <w:sz w:val="26"/>
                <w:szCs w:val="26"/>
                <w:lang w:eastAsia="ru-RU"/>
              </w:rPr>
              <w:t>2.Физическая реабилитация у спортсменов с травмами опорно-двигательного аппарата.</w:t>
            </w:r>
          </w:p>
        </w:tc>
      </w:tr>
      <w:tr w:rsidR="008C37B1" w:rsidRPr="008C37B1" w:rsidTr="00EF1B25">
        <w:trPr>
          <w:jc w:val="center"/>
        </w:trPr>
        <w:tc>
          <w:tcPr>
            <w:tcW w:w="708" w:type="pct"/>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 xml:space="preserve">Показатели сформированности компетенций </w:t>
            </w:r>
          </w:p>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ОПК-1, ПК-12, ПК-8 на повышенном уровне</w:t>
            </w:r>
          </w:p>
        </w:tc>
        <w:tc>
          <w:tcPr>
            <w:tcW w:w="4292" w:type="pct"/>
            <w:gridSpan w:val="3"/>
          </w:tcPr>
          <w:p w:rsidR="008C37B1" w:rsidRPr="008C37B1" w:rsidRDefault="008C37B1" w:rsidP="008C37B1">
            <w:pPr>
              <w:tabs>
                <w:tab w:val="num" w:pos="426"/>
              </w:tabs>
              <w:spacing w:line="240" w:lineRule="auto"/>
              <w:jc w:val="both"/>
              <w:rPr>
                <w:rFonts w:ascii="Times New Roman" w:eastAsia="Calibri" w:hAnsi="Times New Roman" w:cs="Times New Roman"/>
                <w:sz w:val="24"/>
                <w:szCs w:val="24"/>
              </w:rPr>
            </w:pPr>
            <w:r w:rsidRPr="008C37B1">
              <w:rPr>
                <w:rFonts w:ascii="Times New Roman" w:eastAsia="Times New Roman" w:hAnsi="Times New Roman" w:cs="Times New Roman"/>
                <w:sz w:val="24"/>
                <w:szCs w:val="24"/>
              </w:rPr>
              <w:t xml:space="preserve"> </w:t>
            </w:r>
            <w:r w:rsidRPr="008C37B1">
              <w:rPr>
                <w:rFonts w:ascii="Times New Roman" w:eastAsia="Calibri" w:hAnsi="Times New Roman" w:cs="Times New Roman"/>
                <w:b/>
                <w:sz w:val="24"/>
                <w:szCs w:val="24"/>
              </w:rPr>
              <w:t xml:space="preserve">знать: </w:t>
            </w:r>
            <w:r w:rsidRPr="008C37B1">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w:t>
            </w:r>
            <w:r w:rsidRPr="008C37B1">
              <w:rPr>
                <w:rFonts w:ascii="13" w:eastAsia="Calibri" w:hAnsi="13" w:cs="Times New Roman"/>
                <w:sz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8C37B1">
              <w:rPr>
                <w:rFonts w:ascii="13" w:eastAsia="Calibri" w:hAnsi="13" w:cs="Times New Roman"/>
                <w:spacing w:val="-4"/>
                <w:sz w:val="24"/>
              </w:rPr>
              <w:t xml:space="preserve">санитарно-гигиенические основы </w:t>
            </w:r>
            <w:r w:rsidRPr="008C37B1">
              <w:rPr>
                <w:rFonts w:ascii="13" w:eastAsia="Calibri" w:hAnsi="13" w:cs="Times New Roman"/>
                <w:spacing w:val="-1"/>
                <w:sz w:val="24"/>
              </w:rPr>
              <w:t xml:space="preserve">деятельности в сфере    физической </w:t>
            </w:r>
            <w:r w:rsidRPr="008C37B1">
              <w:rPr>
                <w:rFonts w:ascii="13" w:eastAsia="Calibri" w:hAnsi="13" w:cs="Times New Roman"/>
                <w:sz w:val="24"/>
              </w:rPr>
              <w:t xml:space="preserve">культуры и спорта, </w:t>
            </w:r>
            <w:r w:rsidRPr="008C37B1">
              <w:rPr>
                <w:rFonts w:ascii="13" w:eastAsia="Calibri" w:hAnsi="13" w:cs="Times New Roman"/>
                <w:spacing w:val="-1"/>
                <w:sz w:val="24"/>
                <w:szCs w:val="24"/>
              </w:rPr>
              <w:t>психофизиологические, социально-</w:t>
            </w:r>
            <w:r w:rsidRPr="008C37B1">
              <w:rPr>
                <w:rFonts w:ascii="13" w:eastAsia="Calibri" w:hAnsi="13" w:cs="Times New Roman"/>
                <w:sz w:val="24"/>
                <w:szCs w:val="24"/>
              </w:rPr>
              <w:t xml:space="preserve">психологические и медико-биологические закономерности развития физических </w:t>
            </w:r>
            <w:r w:rsidRPr="008C37B1">
              <w:rPr>
                <w:rFonts w:ascii="13" w:eastAsia="Calibri" w:hAnsi="13" w:cs="Times New Roman"/>
                <w:sz w:val="24"/>
                <w:szCs w:val="24"/>
              </w:rPr>
              <w:lastRenderedPageBreak/>
              <w:t xml:space="preserve">способностей и </w:t>
            </w:r>
            <w:r w:rsidRPr="008C37B1">
              <w:rPr>
                <w:rFonts w:ascii="13" w:eastAsia="Calibri" w:hAnsi="13" w:cs="Times New Roman"/>
                <w:spacing w:val="-2"/>
                <w:sz w:val="24"/>
                <w:szCs w:val="24"/>
              </w:rPr>
              <w:t xml:space="preserve">двигательных умений занимающихся, </w:t>
            </w:r>
            <w:r w:rsidRPr="008C37B1">
              <w:rPr>
                <w:rFonts w:ascii="13" w:eastAsia="Calibri" w:hAnsi="13" w:cs="Times New Roman"/>
                <w:sz w:val="24"/>
                <w:szCs w:val="24"/>
              </w:rPr>
              <w:t xml:space="preserve">истоки и эволюцию формирования </w:t>
            </w:r>
            <w:r w:rsidRPr="008C37B1">
              <w:rPr>
                <w:rFonts w:ascii="13" w:eastAsia="Calibri" w:hAnsi="13" w:cs="Times New Roman"/>
                <w:spacing w:val="-7"/>
                <w:sz w:val="24"/>
                <w:szCs w:val="24"/>
              </w:rPr>
              <w:t>теории спортивной тренировки, медико-</w:t>
            </w:r>
            <w:r w:rsidRPr="008C37B1">
              <w:rPr>
                <w:rFonts w:ascii="13" w:eastAsia="Calibri" w:hAnsi="13" w:cs="Times New Roman"/>
                <w:sz w:val="24"/>
                <w:szCs w:val="24"/>
              </w:rPr>
              <w:t xml:space="preserve">биологические и психологические </w:t>
            </w:r>
            <w:r w:rsidRPr="008C37B1">
              <w:rPr>
                <w:rFonts w:ascii="13" w:eastAsia="Calibri" w:hAnsi="13" w:cs="Times New Roman"/>
                <w:spacing w:val="-4"/>
                <w:sz w:val="24"/>
                <w:szCs w:val="24"/>
              </w:rPr>
              <w:t xml:space="preserve">основы и технологию тренировки в </w:t>
            </w:r>
            <w:r w:rsidRPr="008C37B1">
              <w:rPr>
                <w:rFonts w:ascii="13" w:eastAsia="Calibri" w:hAnsi="13" w:cs="Times New Roman"/>
                <w:sz w:val="24"/>
                <w:szCs w:val="24"/>
              </w:rPr>
              <w:t xml:space="preserve">детско-юношеском спорте и у </w:t>
            </w:r>
            <w:r w:rsidRPr="008C37B1">
              <w:rPr>
                <w:rFonts w:ascii="13" w:eastAsia="Calibri" w:hAnsi="13" w:cs="Times New Roman"/>
                <w:spacing w:val="-1"/>
                <w:sz w:val="24"/>
                <w:szCs w:val="24"/>
              </w:rPr>
              <w:t xml:space="preserve">спортсменов массовых разрядов в </w:t>
            </w:r>
            <w:r w:rsidRPr="008C37B1">
              <w:rPr>
                <w:rFonts w:ascii="13" w:eastAsia="Calibri" w:hAnsi="13" w:cs="Times New Roman"/>
                <w:sz w:val="24"/>
                <w:szCs w:val="24"/>
              </w:rPr>
              <w:t xml:space="preserve">избранном виде спорта, </w:t>
            </w:r>
            <w:r w:rsidRPr="008C37B1">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8C37B1" w:rsidRPr="008C37B1" w:rsidRDefault="008C37B1" w:rsidP="008C37B1">
            <w:pPr>
              <w:spacing w:line="240" w:lineRule="auto"/>
              <w:jc w:val="both"/>
              <w:rPr>
                <w:rFonts w:ascii="Times New Roman" w:eastAsia="Calibri" w:hAnsi="Times New Roman" w:cs="Times New Roman"/>
                <w:b/>
                <w:sz w:val="24"/>
                <w:szCs w:val="24"/>
              </w:rPr>
            </w:pP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b/>
                <w:sz w:val="24"/>
                <w:szCs w:val="24"/>
              </w:rPr>
              <w:t xml:space="preserve">уметь: </w:t>
            </w:r>
            <w:r w:rsidRPr="008C37B1">
              <w:rPr>
                <w:rFonts w:ascii="Times New Roman" w:eastAsia="Calibri" w:hAnsi="Times New Roman" w:cs="Times New Roman"/>
                <w:sz w:val="24"/>
                <w:szCs w:val="24"/>
                <w:lang w:val="en-US"/>
              </w:rPr>
              <w:t>c</w:t>
            </w:r>
            <w:r w:rsidRPr="008C37B1">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 </w:t>
            </w:r>
            <w:r w:rsidRPr="008C37B1">
              <w:rPr>
                <w:rFonts w:ascii="13" w:eastAsia="Calibri" w:hAnsi="13" w:cs="Times New Roman"/>
                <w:sz w:val="24"/>
              </w:rPr>
              <w:t>планировать различные формы занятий с учетом медико-</w:t>
            </w:r>
            <w:r w:rsidRPr="008C37B1">
              <w:rPr>
                <w:rFonts w:ascii="13" w:eastAsia="Calibri" w:hAnsi="13" w:cs="Times New Roman"/>
                <w:spacing w:val="-2"/>
                <w:sz w:val="24"/>
              </w:rPr>
              <w:t xml:space="preserve">биологических, </w:t>
            </w:r>
            <w:r w:rsidRPr="008C37B1">
              <w:rPr>
                <w:rFonts w:ascii="13" w:eastAsia="Calibri" w:hAnsi="13" w:cs="Times New Roman"/>
                <w:spacing w:val="-4"/>
                <w:sz w:val="24"/>
              </w:rPr>
              <w:t>санитарно-</w:t>
            </w:r>
            <w:r w:rsidRPr="008C37B1">
              <w:rPr>
                <w:rFonts w:ascii="13" w:eastAsia="Calibri" w:hAnsi="13" w:cs="Times New Roman"/>
                <w:sz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8C37B1">
              <w:rPr>
                <w:rFonts w:ascii="13" w:eastAsia="Calibri" w:hAnsi="13" w:cs="Times New Roman"/>
                <w:spacing w:val="-3"/>
                <w:sz w:val="24"/>
              </w:rPr>
              <w:t xml:space="preserve">, </w:t>
            </w:r>
            <w:r w:rsidRPr="008C37B1">
              <w:rPr>
                <w:rFonts w:ascii="13" w:eastAsia="Calibri" w:hAnsi="13" w:cs="Times New Roman"/>
                <w:spacing w:val="-14"/>
                <w:sz w:val="24"/>
              </w:rPr>
              <w:t xml:space="preserve">определять функциональное </w:t>
            </w:r>
            <w:r w:rsidRPr="008C37B1">
              <w:rPr>
                <w:rFonts w:ascii="13" w:eastAsia="Calibri" w:hAnsi="13" w:cs="Times New Roman"/>
                <w:spacing w:val="-6"/>
                <w:sz w:val="24"/>
              </w:rPr>
              <w:t xml:space="preserve">состояние, физическое развитие и </w:t>
            </w:r>
            <w:r w:rsidRPr="008C37B1">
              <w:rPr>
                <w:rFonts w:ascii="13" w:eastAsia="Calibri" w:hAnsi="13" w:cs="Times New Roman"/>
                <w:sz w:val="24"/>
              </w:rPr>
              <w:t xml:space="preserve">уровень подготовленности </w:t>
            </w:r>
            <w:r w:rsidRPr="008C37B1">
              <w:rPr>
                <w:rFonts w:ascii="13" w:eastAsia="Calibri" w:hAnsi="13" w:cs="Times New Roman"/>
                <w:spacing w:val="-11"/>
                <w:sz w:val="24"/>
              </w:rPr>
              <w:t xml:space="preserve">занимающихся в различные периоды </w:t>
            </w:r>
            <w:r w:rsidRPr="008C37B1">
              <w:rPr>
                <w:rFonts w:ascii="13" w:eastAsia="Calibri" w:hAnsi="13" w:cs="Times New Roman"/>
                <w:sz w:val="24"/>
              </w:rPr>
              <w:t xml:space="preserve">возрастного развития, </w:t>
            </w:r>
            <w:r w:rsidRPr="008C37B1">
              <w:rPr>
                <w:rFonts w:ascii="13" w:eastAsia="Calibri" w:hAnsi="13" w:cs="Times New Roman"/>
                <w:spacing w:val="-6"/>
                <w:sz w:val="24"/>
              </w:rPr>
              <w:t xml:space="preserve">использовать </w:t>
            </w:r>
            <w:r w:rsidRPr="008C37B1">
              <w:rPr>
                <w:rFonts w:ascii="13" w:eastAsia="Calibri" w:hAnsi="13" w:cs="Times New Roman"/>
                <w:spacing w:val="-15"/>
                <w:sz w:val="24"/>
              </w:rPr>
              <w:t xml:space="preserve">информацию </w:t>
            </w:r>
            <w:r w:rsidRPr="008C37B1">
              <w:rPr>
                <w:rFonts w:ascii="13" w:eastAsia="Calibri" w:hAnsi="13" w:cs="Times New Roman"/>
                <w:spacing w:val="-9"/>
                <w:sz w:val="24"/>
              </w:rPr>
              <w:t xml:space="preserve">психолого-педагогических, медико-биологических методов контроля для оценки влияния физических нагрузок </w:t>
            </w:r>
            <w:r w:rsidRPr="008C37B1">
              <w:rPr>
                <w:rFonts w:ascii="13" w:eastAsia="Calibri" w:hAnsi="13" w:cs="Times New Roman"/>
                <w:spacing w:val="-14"/>
                <w:sz w:val="24"/>
              </w:rPr>
              <w:t xml:space="preserve">на </w:t>
            </w:r>
            <w:r w:rsidRPr="008C37B1">
              <w:rPr>
                <w:rFonts w:ascii="13" w:eastAsia="Calibri" w:hAnsi="13" w:cs="Times New Roman"/>
                <w:spacing w:val="-13"/>
                <w:sz w:val="24"/>
              </w:rPr>
              <w:t xml:space="preserve">индивида </w:t>
            </w:r>
            <w:r w:rsidRPr="008C37B1">
              <w:rPr>
                <w:rFonts w:ascii="13" w:eastAsia="Calibri" w:hAnsi="13" w:cs="Times New Roman"/>
                <w:sz w:val="24"/>
              </w:rPr>
              <w:t xml:space="preserve">и </w:t>
            </w:r>
            <w:r w:rsidRPr="008C37B1">
              <w:rPr>
                <w:rFonts w:ascii="13" w:eastAsia="Calibri" w:hAnsi="13" w:cs="Times New Roman"/>
                <w:spacing w:val="-14"/>
                <w:sz w:val="24"/>
              </w:rPr>
              <w:t xml:space="preserve">вносить </w:t>
            </w:r>
            <w:r w:rsidRPr="008C37B1">
              <w:rPr>
                <w:rFonts w:ascii="13" w:eastAsia="Calibri" w:hAnsi="13" w:cs="Times New Roman"/>
                <w:sz w:val="24"/>
              </w:rPr>
              <w:t xml:space="preserve">соответствующие коррективы в процесс занятий, </w:t>
            </w:r>
            <w:r w:rsidRPr="008C37B1">
              <w:rPr>
                <w:rFonts w:ascii="Times New Roman" w:eastAsia="Calibri" w:hAnsi="Times New Roman" w:cs="Times New Roman"/>
                <w:sz w:val="24"/>
                <w:szCs w:val="26"/>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оценить степень закаленности спортсмена.</w:t>
            </w:r>
          </w:p>
          <w:p w:rsidR="008C37B1" w:rsidRPr="008C37B1" w:rsidRDefault="008C37B1" w:rsidP="008C37B1">
            <w:pPr>
              <w:spacing w:before="240" w:line="240" w:lineRule="auto"/>
              <w:jc w:val="both"/>
              <w:rPr>
                <w:rFonts w:ascii="Times New Roman" w:eastAsia="Calibri" w:hAnsi="Times New Roman" w:cs="Times New Roman"/>
                <w:b/>
                <w:sz w:val="24"/>
                <w:szCs w:val="24"/>
              </w:rPr>
            </w:pPr>
            <w:r w:rsidRPr="008C37B1">
              <w:rPr>
                <w:rFonts w:ascii="Times New Roman" w:eastAsia="Calibri" w:hAnsi="Times New Roman" w:cs="Times New Roman"/>
                <w:b/>
                <w:sz w:val="24"/>
                <w:szCs w:val="24"/>
              </w:rPr>
              <w:t xml:space="preserve">владеть: </w:t>
            </w:r>
            <w:r w:rsidRPr="008C37B1">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 xml:space="preserve">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со специальной литературой и библиографией, </w:t>
            </w:r>
            <w:r w:rsidRPr="008C37B1">
              <w:rPr>
                <w:rFonts w:ascii="13" w:eastAsia="Calibri" w:hAnsi="13" w:cs="Times New Roman"/>
                <w:sz w:val="24"/>
                <w:szCs w:val="24"/>
              </w:rPr>
              <w:t xml:space="preserve">способами нормирования и контроля </w:t>
            </w:r>
            <w:r w:rsidRPr="008C37B1">
              <w:rPr>
                <w:rFonts w:ascii="13" w:eastAsia="Calibri" w:hAnsi="13" w:cs="Times New Roman"/>
                <w:spacing w:val="-4"/>
                <w:sz w:val="24"/>
                <w:szCs w:val="24"/>
              </w:rPr>
              <w:t xml:space="preserve">тренировочных и соревновательных </w:t>
            </w:r>
            <w:r w:rsidRPr="008C37B1">
              <w:rPr>
                <w:rFonts w:ascii="13" w:eastAsia="Calibri" w:hAnsi="13" w:cs="Times New Roman"/>
                <w:spacing w:val="-6"/>
                <w:sz w:val="24"/>
                <w:szCs w:val="24"/>
              </w:rPr>
              <w:t xml:space="preserve">нагрузок в избранном виде спорта, </w:t>
            </w:r>
            <w:r w:rsidRPr="008C37B1">
              <w:rPr>
                <w:rFonts w:ascii="13" w:eastAsia="Calibri" w:hAnsi="13" w:cs="Times New Roman"/>
                <w:sz w:val="24"/>
                <w:szCs w:val="24"/>
              </w:rPr>
              <w:t xml:space="preserve">навыками </w:t>
            </w:r>
            <w:r w:rsidRPr="008C37B1">
              <w:rPr>
                <w:rFonts w:ascii="13" w:eastAsia="Calibri" w:hAnsi="13" w:cs="Times New Roman"/>
                <w:spacing w:val="-9"/>
                <w:sz w:val="24"/>
                <w:szCs w:val="24"/>
              </w:rPr>
              <w:t xml:space="preserve">рационального </w:t>
            </w:r>
            <w:r w:rsidRPr="008C37B1">
              <w:rPr>
                <w:rFonts w:ascii="13" w:eastAsia="Calibri" w:hAnsi="13" w:cs="Times New Roman"/>
                <w:spacing w:val="-4"/>
                <w:sz w:val="24"/>
                <w:szCs w:val="24"/>
              </w:rPr>
              <w:t xml:space="preserve">использования учебно-лабораторного и </w:t>
            </w:r>
            <w:r w:rsidRPr="008C37B1">
              <w:rPr>
                <w:rFonts w:ascii="13" w:eastAsia="Calibri" w:hAnsi="13" w:cs="Times New Roman"/>
                <w:spacing w:val="-8"/>
                <w:sz w:val="24"/>
                <w:szCs w:val="24"/>
              </w:rPr>
              <w:t xml:space="preserve">управленческого </w:t>
            </w:r>
            <w:r w:rsidRPr="008C37B1">
              <w:rPr>
                <w:rFonts w:ascii="13" w:eastAsia="Calibri" w:hAnsi="13" w:cs="Times New Roman"/>
                <w:spacing w:val="-7"/>
                <w:sz w:val="24"/>
                <w:szCs w:val="24"/>
              </w:rPr>
              <w:lastRenderedPageBreak/>
              <w:t xml:space="preserve">оборудования, </w:t>
            </w:r>
            <w:r w:rsidRPr="008C37B1">
              <w:rPr>
                <w:rFonts w:ascii="13" w:eastAsia="Calibri" w:hAnsi="13" w:cs="Times New Roman"/>
                <w:sz w:val="24"/>
                <w:szCs w:val="24"/>
              </w:rPr>
              <w:t xml:space="preserve">специальной аппаратуры и инвентаря, </w:t>
            </w:r>
            <w:r w:rsidRPr="008C37B1">
              <w:rPr>
                <w:rFonts w:ascii="13" w:eastAsia="Calibri" w:hAnsi="13" w:cs="Times New Roman"/>
                <w:spacing w:val="-7"/>
                <w:sz w:val="24"/>
                <w:szCs w:val="24"/>
              </w:rPr>
              <w:t xml:space="preserve">современной компьютерной техники, </w:t>
            </w:r>
            <w:r w:rsidRPr="008C37B1">
              <w:rPr>
                <w:rFonts w:ascii="13" w:eastAsia="Calibri" w:hAnsi="13" w:cs="Times New Roman"/>
                <w:sz w:val="24"/>
                <w:szCs w:val="24"/>
              </w:rPr>
              <w:t xml:space="preserve"> методами проведения научных исследований в сфере </w:t>
            </w:r>
            <w:r w:rsidRPr="008C37B1">
              <w:rPr>
                <w:rFonts w:ascii="13" w:eastAsia="Calibri" w:hAnsi="13" w:cs="Times New Roman"/>
                <w:spacing w:val="-5"/>
                <w:sz w:val="24"/>
                <w:szCs w:val="24"/>
              </w:rPr>
              <w:t xml:space="preserve">профессиональной деятельности, </w:t>
            </w:r>
            <w:r w:rsidRPr="008C37B1">
              <w:rPr>
                <w:rFonts w:ascii="Times New Roman" w:eastAsia="Calibri" w:hAnsi="Times New Roman" w:cs="Times New Roman"/>
                <w:sz w:val="24"/>
                <w:szCs w:val="24"/>
              </w:rPr>
              <w:t>навыками расчета суточных энерготрат, составления и корректировки рациона питания.</w:t>
            </w:r>
          </w:p>
        </w:tc>
      </w:tr>
      <w:tr w:rsidR="008C37B1" w:rsidRPr="008C37B1" w:rsidTr="00EF1B25">
        <w:trPr>
          <w:jc w:val="center"/>
        </w:trPr>
        <w:tc>
          <w:tcPr>
            <w:tcW w:w="708" w:type="pct"/>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Критерии сформированности компетенции</w:t>
            </w:r>
          </w:p>
          <w:p w:rsidR="008C37B1" w:rsidRPr="008C37B1" w:rsidRDefault="008C37B1" w:rsidP="008C37B1">
            <w:pPr>
              <w:widowControl w:val="0"/>
              <w:spacing w:line="240" w:lineRule="auto"/>
              <w:rPr>
                <w:rFonts w:ascii="Times New Roman" w:eastAsia="Times New Roman" w:hAnsi="Times New Roman" w:cs="Times New Roman"/>
                <w:b/>
                <w:bCs/>
                <w:sz w:val="24"/>
                <w:szCs w:val="24"/>
              </w:rPr>
            </w:pPr>
          </w:p>
        </w:tc>
        <w:tc>
          <w:tcPr>
            <w:tcW w:w="4292" w:type="pct"/>
            <w:gridSpan w:val="3"/>
          </w:tcPr>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u w:val="single"/>
              </w:rPr>
              <w:t>Знает</w:t>
            </w:r>
            <w:r w:rsidRPr="008C37B1">
              <w:rPr>
                <w:rFonts w:ascii="Times New Roman" w:eastAsia="Calibri" w:hAnsi="Times New Roman" w:cs="Times New Roman"/>
                <w:sz w:val="24"/>
                <w:szCs w:val="24"/>
              </w:rPr>
              <w:t xml:space="preserve">: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8C37B1">
              <w:rPr>
                <w:rFonts w:ascii="13" w:eastAsia="Calibri" w:hAnsi="13" w:cs="Times New Roman"/>
                <w:sz w:val="24"/>
                <w:szCs w:val="24"/>
              </w:rPr>
              <w:t xml:space="preserve">анатомо-функциональное состояние организма человека, </w:t>
            </w:r>
            <w:r w:rsidRPr="008C37B1">
              <w:rPr>
                <w:rFonts w:ascii="13" w:eastAsia="Calibri" w:hAnsi="13" w:cs="Times New Roman"/>
                <w:spacing w:val="-4"/>
                <w:sz w:val="24"/>
                <w:szCs w:val="24"/>
              </w:rPr>
              <w:t xml:space="preserve">санитарно-гигиенические основы </w:t>
            </w:r>
            <w:r w:rsidRPr="008C37B1">
              <w:rPr>
                <w:rFonts w:ascii="13" w:eastAsia="Calibri" w:hAnsi="13" w:cs="Times New Roman"/>
                <w:spacing w:val="-1"/>
                <w:sz w:val="24"/>
                <w:szCs w:val="24"/>
              </w:rPr>
              <w:t>деятельности в сфере физ</w:t>
            </w:r>
            <w:r w:rsidRPr="008C37B1">
              <w:rPr>
                <w:rFonts w:ascii="13" w:eastAsia="Calibri" w:hAnsi="13" w:cs="Times New Roman"/>
                <w:sz w:val="24"/>
                <w:szCs w:val="24"/>
              </w:rPr>
              <w:t xml:space="preserve">культуры и спорта, </w:t>
            </w:r>
            <w:r w:rsidRPr="008C37B1">
              <w:rPr>
                <w:rFonts w:ascii="13" w:eastAsia="Calibri" w:hAnsi="13" w:cs="Times New Roman"/>
                <w:spacing w:val="-1"/>
                <w:sz w:val="24"/>
                <w:szCs w:val="24"/>
              </w:rPr>
              <w:t>психофизиологические, социально-</w:t>
            </w:r>
            <w:r w:rsidRPr="008C37B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8C37B1">
              <w:rPr>
                <w:rFonts w:ascii="13" w:eastAsia="Calibri" w:hAnsi="13" w:cs="Times New Roman"/>
                <w:spacing w:val="-2"/>
                <w:sz w:val="24"/>
                <w:szCs w:val="24"/>
              </w:rPr>
              <w:t xml:space="preserve">двигательных умений занимающихся в разные возрастные периоды, </w:t>
            </w:r>
            <w:r w:rsidRPr="008C37B1">
              <w:rPr>
                <w:rFonts w:ascii="13" w:eastAsia="Calibri" w:hAnsi="13" w:cs="Times New Roman"/>
                <w:spacing w:val="-7"/>
                <w:sz w:val="24"/>
                <w:szCs w:val="24"/>
              </w:rPr>
              <w:t>медико-</w:t>
            </w:r>
            <w:r w:rsidRPr="008C37B1">
              <w:rPr>
                <w:rFonts w:ascii="13" w:eastAsia="Calibri" w:hAnsi="13" w:cs="Times New Roman"/>
                <w:sz w:val="24"/>
                <w:szCs w:val="24"/>
              </w:rPr>
              <w:t xml:space="preserve">биологические и психологические </w:t>
            </w:r>
            <w:r w:rsidRPr="008C37B1">
              <w:rPr>
                <w:rFonts w:ascii="13" w:eastAsia="Calibri" w:hAnsi="13" w:cs="Times New Roman"/>
                <w:spacing w:val="-4"/>
                <w:sz w:val="24"/>
                <w:szCs w:val="24"/>
              </w:rPr>
              <w:t xml:space="preserve">основы и технологию тренировки в </w:t>
            </w:r>
            <w:r w:rsidRPr="008C37B1">
              <w:rPr>
                <w:rFonts w:ascii="13" w:eastAsia="Calibri" w:hAnsi="13" w:cs="Times New Roman"/>
                <w:sz w:val="24"/>
                <w:szCs w:val="24"/>
              </w:rPr>
              <w:t xml:space="preserve">детско-юношеском спорте и у </w:t>
            </w:r>
            <w:r w:rsidRPr="008C37B1">
              <w:rPr>
                <w:rFonts w:ascii="13" w:eastAsia="Calibri" w:hAnsi="13" w:cs="Times New Roman"/>
                <w:spacing w:val="-1"/>
                <w:sz w:val="24"/>
                <w:szCs w:val="24"/>
              </w:rPr>
              <w:t xml:space="preserve">спортсменов массовых разрядов в </w:t>
            </w:r>
            <w:r w:rsidRPr="008C37B1">
              <w:rPr>
                <w:rFonts w:ascii="13" w:eastAsia="Calibri" w:hAnsi="13" w:cs="Times New Roman"/>
                <w:sz w:val="24"/>
                <w:szCs w:val="24"/>
              </w:rPr>
              <w:t xml:space="preserve">избранном виде спорта, </w:t>
            </w:r>
            <w:r w:rsidRPr="008C37B1">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8C37B1" w:rsidRPr="008C37B1" w:rsidRDefault="008C37B1" w:rsidP="008C37B1">
            <w:pPr>
              <w:tabs>
                <w:tab w:val="num" w:pos="426"/>
              </w:tabs>
              <w:spacing w:line="240" w:lineRule="auto"/>
              <w:jc w:val="both"/>
              <w:rPr>
                <w:rFonts w:ascii="13" w:eastAsia="Calibri" w:hAnsi="13" w:cs="Times New Roman"/>
                <w:sz w:val="24"/>
                <w:szCs w:val="24"/>
              </w:rPr>
            </w:pPr>
          </w:p>
          <w:p w:rsidR="008C37B1" w:rsidRPr="008C37B1" w:rsidRDefault="008C37B1" w:rsidP="008C37B1">
            <w:pPr>
              <w:spacing w:line="240" w:lineRule="auto"/>
              <w:jc w:val="both"/>
              <w:rPr>
                <w:rFonts w:ascii="Times New Roman" w:eastAsia="Calibri" w:hAnsi="Times New Roman" w:cs="Times New Roman"/>
                <w:sz w:val="24"/>
                <w:szCs w:val="24"/>
              </w:rPr>
            </w:pPr>
          </w:p>
          <w:p w:rsidR="008C37B1" w:rsidRPr="008C37B1" w:rsidRDefault="008C37B1" w:rsidP="008C37B1">
            <w:pPr>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u w:val="single"/>
              </w:rPr>
              <w:t>Умеет</w:t>
            </w:r>
            <w:r w:rsidRPr="008C37B1">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8C37B1">
              <w:rPr>
                <w:rFonts w:ascii="13" w:eastAsia="Calibri" w:hAnsi="13" w:cs="Times New Roman"/>
                <w:spacing w:val="-2"/>
                <w:sz w:val="24"/>
                <w:szCs w:val="24"/>
              </w:rPr>
              <w:t xml:space="preserve">биологических, </w:t>
            </w:r>
            <w:r w:rsidRPr="008C37B1">
              <w:rPr>
                <w:rFonts w:ascii="13" w:eastAsia="Calibri" w:hAnsi="13" w:cs="Times New Roman"/>
                <w:spacing w:val="-4"/>
                <w:sz w:val="24"/>
                <w:szCs w:val="24"/>
              </w:rPr>
              <w:t>санитарно-</w:t>
            </w:r>
            <w:r w:rsidRPr="008C37B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8C37B1">
              <w:rPr>
                <w:rFonts w:ascii="13" w:eastAsia="Calibri" w:hAnsi="13" w:cs="Times New Roman"/>
                <w:spacing w:val="-3"/>
                <w:sz w:val="24"/>
                <w:szCs w:val="24"/>
              </w:rPr>
              <w:t xml:space="preserve">, </w:t>
            </w:r>
            <w:r w:rsidRPr="008C37B1">
              <w:rPr>
                <w:rFonts w:ascii="13" w:eastAsia="Calibri" w:hAnsi="13" w:cs="Times New Roman"/>
                <w:spacing w:val="-14"/>
                <w:sz w:val="24"/>
                <w:szCs w:val="24"/>
              </w:rPr>
              <w:t xml:space="preserve">определять функциональное </w:t>
            </w:r>
            <w:r w:rsidRPr="008C37B1">
              <w:rPr>
                <w:rFonts w:ascii="13" w:eastAsia="Calibri" w:hAnsi="13" w:cs="Times New Roman"/>
                <w:spacing w:val="-6"/>
                <w:sz w:val="24"/>
                <w:szCs w:val="24"/>
              </w:rPr>
              <w:t xml:space="preserve">состояние, физическое развитие </w:t>
            </w:r>
            <w:r w:rsidRPr="008C37B1">
              <w:rPr>
                <w:rFonts w:ascii="13" w:eastAsia="Calibri" w:hAnsi="13" w:cs="Times New Roman"/>
                <w:spacing w:val="-6"/>
                <w:sz w:val="24"/>
                <w:szCs w:val="24"/>
              </w:rPr>
              <w:lastRenderedPageBreak/>
              <w:t xml:space="preserve">и </w:t>
            </w:r>
            <w:r w:rsidRPr="008C37B1">
              <w:rPr>
                <w:rFonts w:ascii="13" w:eastAsia="Calibri" w:hAnsi="13" w:cs="Times New Roman"/>
                <w:sz w:val="24"/>
                <w:szCs w:val="24"/>
              </w:rPr>
              <w:t xml:space="preserve">уровень подготовленности </w:t>
            </w:r>
            <w:r w:rsidRPr="008C37B1">
              <w:rPr>
                <w:rFonts w:ascii="13" w:eastAsia="Calibri" w:hAnsi="13" w:cs="Times New Roman"/>
                <w:spacing w:val="-11"/>
                <w:sz w:val="24"/>
                <w:szCs w:val="24"/>
              </w:rPr>
              <w:t xml:space="preserve">занимающихся в различные периоды </w:t>
            </w:r>
            <w:r w:rsidRPr="008C37B1">
              <w:rPr>
                <w:rFonts w:ascii="13" w:eastAsia="Calibri" w:hAnsi="13" w:cs="Times New Roman"/>
                <w:sz w:val="24"/>
                <w:szCs w:val="24"/>
              </w:rPr>
              <w:t xml:space="preserve">возрастного развития,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 xml:space="preserve">необходимые коррективы в процесс занятий, </w:t>
            </w:r>
            <w:r w:rsidRPr="008C37B1">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8C37B1" w:rsidRPr="008C37B1" w:rsidRDefault="008C37B1" w:rsidP="008C37B1">
            <w:pPr>
              <w:spacing w:line="240" w:lineRule="auto"/>
              <w:jc w:val="both"/>
              <w:rPr>
                <w:rFonts w:ascii="Times New Roman" w:eastAsia="Calibri" w:hAnsi="Times New Roman" w:cs="Times New Roman"/>
                <w:sz w:val="24"/>
                <w:szCs w:val="24"/>
              </w:rPr>
            </w:pP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u w:val="single"/>
              </w:rPr>
              <w:t>Владеет</w:t>
            </w:r>
            <w:r w:rsidRPr="008C37B1">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8C37B1">
              <w:rPr>
                <w:rFonts w:ascii="13" w:eastAsia="Calibri" w:hAnsi="13" w:cs="Times New Roman"/>
                <w:sz w:val="24"/>
                <w:szCs w:val="24"/>
              </w:rPr>
              <w:t xml:space="preserve">способами нормирования и контроля </w:t>
            </w:r>
            <w:r w:rsidRPr="008C37B1">
              <w:rPr>
                <w:rFonts w:ascii="13" w:eastAsia="Calibri" w:hAnsi="13" w:cs="Times New Roman"/>
                <w:spacing w:val="-4"/>
                <w:sz w:val="24"/>
                <w:szCs w:val="24"/>
              </w:rPr>
              <w:t xml:space="preserve">тренировочных и соревновательных </w:t>
            </w:r>
            <w:r w:rsidRPr="008C37B1">
              <w:rPr>
                <w:rFonts w:ascii="13" w:eastAsia="Calibri" w:hAnsi="13" w:cs="Times New Roman"/>
                <w:spacing w:val="-6"/>
                <w:sz w:val="24"/>
                <w:szCs w:val="24"/>
              </w:rPr>
              <w:t xml:space="preserve">нагрузок в избранном виде спорта, </w:t>
            </w:r>
            <w:r w:rsidRPr="008C37B1">
              <w:rPr>
                <w:rFonts w:ascii="13" w:eastAsia="Calibri" w:hAnsi="13" w:cs="Times New Roman"/>
                <w:sz w:val="24"/>
                <w:szCs w:val="24"/>
              </w:rPr>
              <w:t xml:space="preserve">навыками </w:t>
            </w:r>
            <w:r w:rsidRPr="008C37B1">
              <w:rPr>
                <w:rFonts w:ascii="13" w:eastAsia="Calibri" w:hAnsi="13" w:cs="Times New Roman"/>
                <w:spacing w:val="-9"/>
                <w:sz w:val="24"/>
                <w:szCs w:val="24"/>
              </w:rPr>
              <w:t>работы с оборудованием</w:t>
            </w:r>
            <w:r w:rsidRPr="008C37B1">
              <w:rPr>
                <w:rFonts w:ascii="13" w:eastAsia="Calibri" w:hAnsi="13" w:cs="Times New Roman"/>
                <w:spacing w:val="-7"/>
                <w:sz w:val="24"/>
                <w:szCs w:val="24"/>
              </w:rPr>
              <w:t xml:space="preserve">, </w:t>
            </w:r>
            <w:r w:rsidRPr="008C37B1">
              <w:rPr>
                <w:rFonts w:ascii="13" w:eastAsia="Calibri" w:hAnsi="13" w:cs="Times New Roman"/>
                <w:sz w:val="24"/>
                <w:szCs w:val="24"/>
              </w:rPr>
              <w:t xml:space="preserve">специальной аппаратурой, </w:t>
            </w:r>
            <w:r w:rsidRPr="008C37B1">
              <w:rPr>
                <w:rFonts w:ascii="13" w:eastAsia="Calibri" w:hAnsi="13" w:cs="Times New Roman"/>
                <w:spacing w:val="-7"/>
                <w:sz w:val="24"/>
                <w:szCs w:val="24"/>
              </w:rPr>
              <w:t xml:space="preserve">современной компьютерной техникой, </w:t>
            </w:r>
            <w:r w:rsidRPr="008C37B1">
              <w:rPr>
                <w:rFonts w:ascii="13" w:eastAsia="Calibri" w:hAnsi="13" w:cs="Times New Roman"/>
                <w:sz w:val="24"/>
                <w:szCs w:val="24"/>
              </w:rPr>
              <w:t xml:space="preserve"> методами проведения научных исследований в сфере </w:t>
            </w:r>
            <w:r w:rsidRPr="008C37B1">
              <w:rPr>
                <w:rFonts w:ascii="13" w:eastAsia="Calibri" w:hAnsi="13" w:cs="Times New Roman"/>
                <w:spacing w:val="-5"/>
                <w:sz w:val="24"/>
                <w:szCs w:val="24"/>
              </w:rPr>
              <w:t xml:space="preserve">профессиональной деятельности, </w:t>
            </w:r>
            <w:r w:rsidRPr="008C37B1">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r>
      <w:tr w:rsidR="008C37B1" w:rsidRPr="008C37B1" w:rsidTr="00EF1B25">
        <w:trPr>
          <w:jc w:val="center"/>
        </w:trPr>
        <w:tc>
          <w:tcPr>
            <w:tcW w:w="708" w:type="pct"/>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 xml:space="preserve">Показатели сформированности компетенции </w:t>
            </w:r>
          </w:p>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ПК-5 на повышенном уровне</w:t>
            </w:r>
          </w:p>
        </w:tc>
        <w:tc>
          <w:tcPr>
            <w:tcW w:w="4292" w:type="pct"/>
            <w:gridSpan w:val="3"/>
          </w:tcPr>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b/>
                <w:sz w:val="24"/>
                <w:szCs w:val="24"/>
              </w:rPr>
              <w:t xml:space="preserve">знать: </w:t>
            </w:r>
            <w:r w:rsidRPr="008C37B1">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принципы оценки состояния здоровья спортсменов;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задачи и содержание медицинского обследования при допуске к занятиям спортом; принципы исследования и оценки функционального состояния ведущих систем организма;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w:t>
            </w:r>
            <w:r w:rsidRPr="008C37B1">
              <w:rPr>
                <w:rFonts w:ascii="Times New Roman" w:eastAsia="Calibri" w:hAnsi="Times New Roman" w:cs="Times New Roman"/>
                <w:sz w:val="24"/>
                <w:szCs w:val="24"/>
              </w:rPr>
              <w:lastRenderedPageBreak/>
              <w:t>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8C37B1" w:rsidRPr="008C37B1" w:rsidRDefault="008C37B1" w:rsidP="008C37B1">
            <w:pPr>
              <w:spacing w:line="240" w:lineRule="auto"/>
              <w:jc w:val="both"/>
              <w:rPr>
                <w:rFonts w:ascii="Times New Roman" w:eastAsia="Calibri" w:hAnsi="Times New Roman" w:cs="Times New Roman"/>
                <w:b/>
                <w:sz w:val="24"/>
                <w:szCs w:val="24"/>
              </w:rPr>
            </w:pP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b/>
                <w:sz w:val="24"/>
                <w:szCs w:val="24"/>
              </w:rPr>
              <w:t xml:space="preserve">уметь: </w:t>
            </w:r>
            <w:r w:rsidRPr="008C37B1">
              <w:rPr>
                <w:rFonts w:ascii="Times New Roman" w:eastAsia="Calibri" w:hAnsi="Times New Roman" w:cs="Times New Roman"/>
                <w:sz w:val="24"/>
                <w:szCs w:val="24"/>
                <w:lang w:val="en-US"/>
              </w:rPr>
              <w:t>c</w:t>
            </w:r>
            <w:r w:rsidRPr="008C37B1">
              <w:rPr>
                <w:rFonts w:ascii="Times New Roman" w:eastAsia="Calibri"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8C37B1" w:rsidRPr="008C37B1" w:rsidRDefault="008C37B1" w:rsidP="008C37B1">
            <w:pPr>
              <w:autoSpaceDE w:val="0"/>
              <w:autoSpaceDN w:val="0"/>
              <w:adjustRightInd w:val="0"/>
              <w:spacing w:line="240" w:lineRule="auto"/>
              <w:jc w:val="both"/>
              <w:rPr>
                <w:rFonts w:ascii="Times New Roman" w:eastAsia="Times New Roman" w:hAnsi="Times New Roman" w:cs="Times New Roman"/>
                <w:sz w:val="24"/>
                <w:szCs w:val="24"/>
              </w:rPr>
            </w:pPr>
            <w:r w:rsidRPr="008C37B1">
              <w:rPr>
                <w:rFonts w:ascii="Times New Roman" w:eastAsia="Calibri" w:hAnsi="Times New Roman" w:cs="Times New Roman"/>
                <w:b/>
                <w:sz w:val="24"/>
                <w:szCs w:val="24"/>
              </w:rPr>
              <w:t xml:space="preserve">владеть: </w:t>
            </w:r>
            <w:r w:rsidRPr="008C37B1">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8C37B1" w:rsidRPr="008C37B1" w:rsidTr="00EF1B25">
        <w:trPr>
          <w:jc w:val="center"/>
        </w:trPr>
        <w:tc>
          <w:tcPr>
            <w:tcW w:w="708" w:type="pct"/>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Критерии сформированности компетенции</w:t>
            </w:r>
          </w:p>
          <w:p w:rsidR="008C37B1" w:rsidRPr="008C37B1" w:rsidRDefault="008C37B1" w:rsidP="008C37B1">
            <w:pPr>
              <w:widowControl w:val="0"/>
              <w:spacing w:line="240" w:lineRule="auto"/>
              <w:rPr>
                <w:rFonts w:ascii="Times New Roman" w:eastAsia="Times New Roman" w:hAnsi="Times New Roman" w:cs="Times New Roman"/>
                <w:b/>
                <w:bCs/>
                <w:sz w:val="24"/>
                <w:szCs w:val="24"/>
              </w:rPr>
            </w:pPr>
          </w:p>
        </w:tc>
        <w:tc>
          <w:tcPr>
            <w:tcW w:w="4292" w:type="pct"/>
            <w:gridSpan w:val="3"/>
          </w:tcPr>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u w:val="single"/>
              </w:rPr>
              <w:t>Знает</w:t>
            </w:r>
            <w:r w:rsidRPr="008C37B1">
              <w:rPr>
                <w:rFonts w:ascii="Times New Roman" w:eastAsia="Calibri" w:hAnsi="Times New Roman" w:cs="Times New Roman"/>
                <w:sz w:val="24"/>
                <w:szCs w:val="24"/>
              </w:rPr>
              <w:t xml:space="preserve">: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w:t>
            </w:r>
            <w:r w:rsidRPr="008C37B1">
              <w:rPr>
                <w:rFonts w:ascii="Times New Roman" w:eastAsia="Calibri" w:hAnsi="Times New Roman" w:cs="Times New Roman"/>
                <w:sz w:val="24"/>
                <w:szCs w:val="24"/>
              </w:rPr>
              <w:lastRenderedPageBreak/>
              <w:t>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rPr>
                <w:rFonts w:ascii="Times New Roman" w:eastAsia="Calibri" w:hAnsi="Times New Roman" w:cs="Times New Roman"/>
                <w:szCs w:val="26"/>
              </w:rPr>
            </w:pP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u w:val="single"/>
              </w:rPr>
              <w:t>Умеет</w:t>
            </w:r>
            <w:r w:rsidRPr="008C37B1">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w:t>
            </w:r>
          </w:p>
          <w:p w:rsidR="008C37B1" w:rsidRPr="008C37B1" w:rsidRDefault="008C37B1" w:rsidP="008C37B1">
            <w:pPr>
              <w:spacing w:line="240" w:lineRule="auto"/>
              <w:rPr>
                <w:rFonts w:ascii="Times New Roman" w:eastAsia="Calibri" w:hAnsi="Times New Roman" w:cs="Times New Roman"/>
                <w:sz w:val="24"/>
                <w:szCs w:val="26"/>
              </w:rPr>
            </w:pP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u w:val="single"/>
              </w:rPr>
              <w:t>Владеет</w:t>
            </w:r>
            <w:r w:rsidRPr="008C37B1">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8C37B1" w:rsidRPr="008C37B1" w:rsidTr="00EF1B25">
        <w:trPr>
          <w:jc w:val="center"/>
        </w:trPr>
        <w:tc>
          <w:tcPr>
            <w:tcW w:w="708" w:type="pct"/>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 xml:space="preserve">Показатели сформированности компетенции </w:t>
            </w:r>
          </w:p>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ОПК-7 на повышенном уровне</w:t>
            </w:r>
          </w:p>
        </w:tc>
        <w:tc>
          <w:tcPr>
            <w:tcW w:w="4292" w:type="pct"/>
            <w:gridSpan w:val="3"/>
          </w:tcPr>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b/>
                <w:sz w:val="24"/>
                <w:szCs w:val="24"/>
              </w:rPr>
              <w:t>Знать:</w:t>
            </w:r>
            <w:r w:rsidRPr="008C37B1">
              <w:rPr>
                <w:rFonts w:ascii="Times New Roman" w:eastAsia="Calibri" w:hAnsi="Times New Roman" w:cs="Times New Roman"/>
                <w:sz w:val="24"/>
                <w:szCs w:val="24"/>
              </w:rPr>
              <w:t xml:space="preserve">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w:t>
            </w:r>
            <w:r w:rsidRPr="008C37B1">
              <w:rPr>
                <w:rFonts w:ascii="Times New Roman" w:eastAsia="Calibri" w:hAnsi="Times New Roman" w:cs="Times New Roman"/>
                <w:sz w:val="24"/>
                <w:szCs w:val="24"/>
              </w:rPr>
              <w:lastRenderedPageBreak/>
              <w:t>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задачи и содержание диспансерного наблюдения за спортсменами; задачи и содержание медицинского обследования при допуске к занятиям спортом;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b/>
                <w:sz w:val="24"/>
                <w:szCs w:val="24"/>
              </w:rPr>
              <w:t>Уметь:</w:t>
            </w:r>
            <w:r w:rsidRPr="008C37B1">
              <w:rPr>
                <w:rFonts w:ascii="Times New Roman" w:eastAsia="Calibri" w:hAnsi="Times New Roman" w:cs="Times New Roman"/>
                <w:sz w:val="24"/>
                <w:szCs w:val="24"/>
              </w:rPr>
              <w:t xml:space="preserve"> оценивать с гигиенических позиций условия в местах проведения занятий физической культуры и спортивных тренировок, давать физиолого-гигиеническую оценку питания физкультурников и спортсменов разного возраста, оценку физической нагрузки, степени закаленности спортсмена; 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 </w:t>
            </w:r>
            <w:r w:rsidRPr="008C37B1">
              <w:rPr>
                <w:rFonts w:ascii="Times New Roman" w:eastAsia="Calibri" w:hAnsi="Times New Roman" w:cs="Times New Roman"/>
                <w:sz w:val="24"/>
                <w:szCs w:val="24"/>
                <w:lang w:val="en-US"/>
              </w:rPr>
              <w:t>c</w:t>
            </w:r>
            <w:r w:rsidRPr="008C37B1">
              <w:rPr>
                <w:rFonts w:ascii="Times New Roman" w:eastAsia="Calibri"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уметь выбирать физические нагрузки и двигательный режим, адекватные возможностям организма на каждом возрастном этапе,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8C37B1" w:rsidRPr="008C37B1" w:rsidRDefault="008C37B1" w:rsidP="008C37B1">
            <w:pPr>
              <w:spacing w:line="240" w:lineRule="auto"/>
              <w:jc w:val="both"/>
              <w:rPr>
                <w:rFonts w:ascii="Times New Roman" w:eastAsia="Calibri" w:hAnsi="Times New Roman" w:cs="Times New Roman"/>
                <w:b/>
                <w:sz w:val="24"/>
                <w:szCs w:val="24"/>
              </w:rPr>
            </w:pP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b/>
                <w:sz w:val="24"/>
                <w:szCs w:val="24"/>
              </w:rPr>
              <w:t>Владеть:</w:t>
            </w:r>
            <w:r w:rsidRPr="008C37B1">
              <w:rPr>
                <w:rFonts w:ascii="Times New Roman" w:eastAsia="Calibri" w:hAnsi="Times New Roman" w:cs="Times New Roman"/>
                <w:sz w:val="24"/>
                <w:szCs w:val="24"/>
              </w:rPr>
              <w:t xml:space="preserve">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чрезвычайных ситуаций различного характера, навыками обучения и </w:t>
            </w:r>
            <w:r w:rsidRPr="008C37B1">
              <w:rPr>
                <w:rFonts w:ascii="Times New Roman" w:eastAsia="Calibri" w:hAnsi="Times New Roman" w:cs="Times New Roman"/>
                <w:sz w:val="24"/>
                <w:szCs w:val="24"/>
              </w:rPr>
              <w:lastRenderedPageBreak/>
              <w:t xml:space="preserve">воспитания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достаточного уровня физической </w:t>
            </w:r>
            <w:r w:rsidRPr="008C37B1">
              <w:rPr>
                <w:rFonts w:ascii="Times New Roman" w:eastAsia="Calibri" w:hAnsi="Times New Roman" w:cs="Times New Roman"/>
                <w:sz w:val="24"/>
                <w:szCs w:val="24"/>
              </w:rPr>
              <w:t>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8C37B1" w:rsidRPr="008C37B1" w:rsidTr="00EF1B25">
        <w:trPr>
          <w:jc w:val="center"/>
        </w:trPr>
        <w:tc>
          <w:tcPr>
            <w:tcW w:w="708" w:type="pct"/>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Критерии сформированности компетенции</w:t>
            </w:r>
          </w:p>
          <w:p w:rsidR="008C37B1" w:rsidRPr="008C37B1" w:rsidRDefault="008C37B1" w:rsidP="008C37B1">
            <w:pPr>
              <w:widowControl w:val="0"/>
              <w:spacing w:line="240" w:lineRule="auto"/>
              <w:rPr>
                <w:rFonts w:ascii="Times New Roman" w:eastAsia="Times New Roman" w:hAnsi="Times New Roman" w:cs="Times New Roman"/>
                <w:b/>
                <w:bCs/>
                <w:sz w:val="24"/>
                <w:szCs w:val="24"/>
              </w:rPr>
            </w:pPr>
          </w:p>
        </w:tc>
        <w:tc>
          <w:tcPr>
            <w:tcW w:w="4292" w:type="pct"/>
            <w:gridSpan w:val="3"/>
          </w:tcPr>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u w:val="single"/>
              </w:rPr>
              <w:t>Знает</w:t>
            </w:r>
            <w:r w:rsidRPr="008C37B1">
              <w:rPr>
                <w:rFonts w:ascii="Times New Roman" w:eastAsia="Calibri" w:hAnsi="Times New Roman" w:cs="Times New Roman"/>
                <w:sz w:val="24"/>
                <w:szCs w:val="24"/>
              </w:rPr>
              <w:t>: 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jc w:val="both"/>
              <w:rPr>
                <w:rFonts w:ascii="Times New Roman" w:eastAsia="Calibri" w:hAnsi="Times New Roman" w:cs="Times New Roman"/>
                <w:sz w:val="24"/>
                <w:szCs w:val="24"/>
              </w:rPr>
            </w:pP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u w:val="single"/>
              </w:rPr>
              <w:t>Умеет</w:t>
            </w:r>
            <w:r w:rsidRPr="008C37B1">
              <w:rPr>
                <w:rFonts w:ascii="Times New Roman" w:eastAsia="Calibri" w:hAnsi="Times New Roman" w:cs="Times New Roman"/>
                <w:sz w:val="24"/>
                <w:szCs w:val="24"/>
              </w:rPr>
              <w:t>: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8C37B1" w:rsidRPr="008C37B1" w:rsidRDefault="008C37B1" w:rsidP="008C37B1">
            <w:pPr>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w:t>
            </w:r>
            <w:r w:rsidRPr="008C37B1">
              <w:rPr>
                <w:rFonts w:ascii="Times New Roman" w:eastAsia="Calibri" w:hAnsi="Times New Roman" w:cs="Times New Roman"/>
                <w:sz w:val="24"/>
                <w:szCs w:val="24"/>
              </w:rPr>
              <w:lastRenderedPageBreak/>
              <w:t xml:space="preserve">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w:t>
            </w:r>
          </w:p>
          <w:p w:rsidR="008C37B1" w:rsidRPr="008C37B1" w:rsidRDefault="008C37B1" w:rsidP="008C37B1">
            <w:pPr>
              <w:spacing w:line="240" w:lineRule="auto"/>
              <w:jc w:val="both"/>
              <w:rPr>
                <w:rFonts w:ascii="Times New Roman" w:eastAsia="Calibri" w:hAnsi="Times New Roman" w:cs="Times New Roman"/>
                <w:sz w:val="24"/>
                <w:szCs w:val="24"/>
              </w:rPr>
            </w:pP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u w:val="single"/>
              </w:rPr>
              <w:t>Владеет</w:t>
            </w:r>
            <w:r w:rsidRPr="008C37B1">
              <w:rPr>
                <w:rFonts w:ascii="Times New Roman" w:eastAsia="Calibri" w:hAnsi="Times New Roman" w:cs="Times New Roman"/>
                <w:sz w:val="24"/>
                <w:szCs w:val="24"/>
              </w:rPr>
              <w:t xml:space="preserve">: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8C37B1" w:rsidRPr="008C37B1" w:rsidTr="00EF1B25">
        <w:trPr>
          <w:jc w:val="center"/>
        </w:trPr>
        <w:tc>
          <w:tcPr>
            <w:tcW w:w="708" w:type="pct"/>
          </w:tcPr>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b/>
                <w:bCs/>
                <w:sz w:val="24"/>
                <w:szCs w:val="24"/>
              </w:rPr>
              <w:lastRenderedPageBreak/>
              <w:t>Оценочные средства</w:t>
            </w:r>
          </w:p>
        </w:tc>
        <w:tc>
          <w:tcPr>
            <w:tcW w:w="1761" w:type="pct"/>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отчеты по лабораторным работам; работа на семинарах,</w:t>
            </w:r>
          </w:p>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вопросы к экзамену</w:t>
            </w:r>
          </w:p>
        </w:tc>
        <w:tc>
          <w:tcPr>
            <w:tcW w:w="1265" w:type="pct"/>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отчеты по лабораторным работам; работа на семинарах,</w:t>
            </w:r>
          </w:p>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вопросы к экзамену</w:t>
            </w:r>
          </w:p>
        </w:tc>
        <w:tc>
          <w:tcPr>
            <w:tcW w:w="1266" w:type="pct"/>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отчеты по лабораторным работам; работа на семинарах,</w:t>
            </w:r>
          </w:p>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вопросы к экзамену</w:t>
            </w:r>
          </w:p>
        </w:tc>
      </w:tr>
      <w:tr w:rsidR="008C37B1" w:rsidRPr="008C37B1" w:rsidTr="00EF1B25">
        <w:trPr>
          <w:jc w:val="center"/>
        </w:trPr>
        <w:tc>
          <w:tcPr>
            <w:tcW w:w="708" w:type="pct"/>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Формы контроля</w:t>
            </w:r>
          </w:p>
        </w:tc>
        <w:tc>
          <w:tcPr>
            <w:tcW w:w="1761" w:type="pct"/>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 xml:space="preserve">текущий </w:t>
            </w:r>
          </w:p>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промежуточный</w:t>
            </w:r>
          </w:p>
        </w:tc>
        <w:tc>
          <w:tcPr>
            <w:tcW w:w="1265" w:type="pct"/>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 xml:space="preserve">текущий </w:t>
            </w:r>
          </w:p>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промежуточный</w:t>
            </w:r>
          </w:p>
        </w:tc>
        <w:tc>
          <w:tcPr>
            <w:tcW w:w="1266" w:type="pct"/>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 xml:space="preserve">текущий </w:t>
            </w:r>
          </w:p>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промежуточный</w:t>
            </w:r>
          </w:p>
        </w:tc>
      </w:tr>
    </w:tbl>
    <w:p w:rsidR="008C37B1" w:rsidRPr="008C37B1" w:rsidRDefault="008C37B1" w:rsidP="008C37B1">
      <w:pPr>
        <w:widowControl w:val="0"/>
        <w:spacing w:line="240" w:lineRule="auto"/>
        <w:ind w:left="-567" w:firstLine="993"/>
        <w:jc w:val="both"/>
        <w:rPr>
          <w:rFonts w:ascii="Times New Roman" w:eastAsia="Times New Roman" w:hAnsi="Times New Roman" w:cs="Times New Roman"/>
          <w:sz w:val="28"/>
          <w:szCs w:val="28"/>
        </w:rPr>
      </w:pPr>
    </w:p>
    <w:p w:rsidR="008C37B1" w:rsidRPr="008C37B1" w:rsidRDefault="008C37B1" w:rsidP="008C37B1">
      <w:pPr>
        <w:widowControl w:val="0"/>
        <w:spacing w:line="240" w:lineRule="auto"/>
        <w:jc w:val="center"/>
        <w:rPr>
          <w:rFonts w:ascii="Times New Roman" w:eastAsia="Times New Roman" w:hAnsi="Times New Roman" w:cs="Times New Roman"/>
          <w:b/>
          <w:bCs/>
          <w:sz w:val="28"/>
          <w:szCs w:val="28"/>
        </w:rPr>
      </w:pPr>
      <w:r w:rsidRPr="008C37B1">
        <w:rPr>
          <w:rFonts w:ascii="Times New Roman" w:eastAsia="Times New Roman" w:hAnsi="Times New Roman" w:cs="Times New Roman"/>
          <w:b/>
          <w:bCs/>
          <w:sz w:val="28"/>
          <w:szCs w:val="28"/>
        </w:rPr>
        <w:t>2.2. Описание шкал оценивания.</w:t>
      </w:r>
    </w:p>
    <w:tbl>
      <w:tblPr>
        <w:tblW w:w="51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1768"/>
        <w:gridCol w:w="283"/>
        <w:gridCol w:w="1530"/>
      </w:tblGrid>
      <w:tr w:rsidR="008C37B1" w:rsidRPr="008C37B1" w:rsidTr="00EF1B25">
        <w:trPr>
          <w:trHeight w:val="20"/>
        </w:trPr>
        <w:tc>
          <w:tcPr>
            <w:tcW w:w="4404"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Шкалы сформированности компетенций</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Шкалы оценки результатов промежуточной аттестации</w:t>
            </w:r>
          </w:p>
        </w:tc>
      </w:tr>
      <w:tr w:rsidR="008C37B1" w:rsidRPr="008C37B1" w:rsidTr="00EF1B25">
        <w:trPr>
          <w:trHeight w:val="20"/>
        </w:trPr>
        <w:tc>
          <w:tcPr>
            <w:tcW w:w="536" w:type="pct"/>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lang w:val="en-US"/>
              </w:rPr>
            </w:pPr>
            <w:r w:rsidRPr="008C37B1">
              <w:rPr>
                <w:rFonts w:ascii="Times New Roman" w:eastAsia="Times New Roman" w:hAnsi="Times New Roman" w:cs="Times New Roman"/>
                <w:sz w:val="24"/>
                <w:szCs w:val="24"/>
              </w:rPr>
              <w:t>Уровень</w:t>
            </w:r>
          </w:p>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сформированности компетенции</w:t>
            </w:r>
          </w:p>
        </w:tc>
        <w:tc>
          <w:tcPr>
            <w:tcW w:w="3868" w:type="pct"/>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Компетенции ОПК-1, ПК-12, ПК-8</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Оценка на экзамене</w:t>
            </w:r>
          </w:p>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p>
        </w:tc>
      </w:tr>
      <w:tr w:rsidR="008C37B1" w:rsidRPr="008C37B1" w:rsidTr="00EF1B25">
        <w:trPr>
          <w:trHeight w:val="698"/>
        </w:trPr>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b/>
                <w:bCs/>
                <w:sz w:val="24"/>
                <w:szCs w:val="24"/>
              </w:rPr>
              <w:t>Высокий</w:t>
            </w:r>
            <w:r w:rsidRPr="008C37B1">
              <w:rPr>
                <w:rFonts w:ascii="Times New Roman" w:eastAsia="Times New Roman" w:hAnsi="Times New Roman" w:cs="Times New Roman"/>
                <w:sz w:val="24"/>
                <w:szCs w:val="24"/>
              </w:rPr>
              <w:t xml:space="preserve"> </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Эталонный (планируемы</w:t>
            </w:r>
            <w:r w:rsidRPr="008C37B1">
              <w:rPr>
                <w:rFonts w:ascii="Times New Roman" w:eastAsia="Times New Roman" w:hAnsi="Times New Roman" w:cs="Times New Roman"/>
                <w:sz w:val="24"/>
                <w:szCs w:val="24"/>
              </w:rPr>
              <w:lastRenderedPageBreak/>
              <w:t>й) результат достигнут полностью</w:t>
            </w:r>
          </w:p>
        </w:tc>
        <w:tc>
          <w:tcPr>
            <w:tcW w:w="3868" w:type="pct"/>
          </w:tcPr>
          <w:p w:rsidR="008C37B1" w:rsidRPr="008C37B1" w:rsidRDefault="008C37B1" w:rsidP="008C37B1">
            <w:pPr>
              <w:widowControl w:val="0"/>
              <w:spacing w:line="240" w:lineRule="auto"/>
              <w:rPr>
                <w:rFonts w:ascii="Times New Roman" w:eastAsia="Times New Roman" w:hAnsi="Times New Roman" w:cs="Times New Roman"/>
                <w:iCs/>
                <w:sz w:val="24"/>
                <w:szCs w:val="24"/>
              </w:rPr>
            </w:pPr>
            <w:r w:rsidRPr="008C37B1">
              <w:rPr>
                <w:rFonts w:ascii="Times New Roman" w:eastAsia="Times New Roman" w:hAnsi="Times New Roman" w:cs="Times New Roman"/>
                <w:sz w:val="24"/>
                <w:szCs w:val="24"/>
              </w:rPr>
              <w:lastRenderedPageBreak/>
              <w:t xml:space="preserve">В полной мере, точно, правильно, в соответствии с </w:t>
            </w:r>
            <w:r w:rsidRPr="008C37B1">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w:t>
            </w:r>
            <w:r w:rsidRPr="008C37B1">
              <w:rPr>
                <w:rFonts w:ascii="Times New Roman" w:eastAsia="Calibri" w:hAnsi="Times New Roman" w:cs="Times New Roman"/>
                <w:sz w:val="24"/>
                <w:szCs w:val="24"/>
              </w:rPr>
              <w:lastRenderedPageBreak/>
              <w:t xml:space="preserve">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8C37B1">
              <w:rPr>
                <w:rFonts w:ascii="13" w:eastAsia="Calibri" w:hAnsi="13" w:cs="Times New Roman"/>
                <w:sz w:val="24"/>
                <w:szCs w:val="24"/>
              </w:rPr>
              <w:t xml:space="preserve">анатомо-функциональное состояние организма человека, </w:t>
            </w:r>
            <w:r w:rsidRPr="008C37B1">
              <w:rPr>
                <w:rFonts w:ascii="13" w:eastAsia="Calibri" w:hAnsi="13" w:cs="Times New Roman"/>
                <w:spacing w:val="-4"/>
                <w:sz w:val="24"/>
                <w:szCs w:val="24"/>
              </w:rPr>
              <w:t xml:space="preserve">санитарно-гигиенические основы </w:t>
            </w:r>
            <w:r w:rsidRPr="008C37B1">
              <w:rPr>
                <w:rFonts w:ascii="13" w:eastAsia="Calibri" w:hAnsi="13" w:cs="Times New Roman"/>
                <w:spacing w:val="-1"/>
                <w:sz w:val="24"/>
                <w:szCs w:val="24"/>
              </w:rPr>
              <w:t>деятельности в сфере физ</w:t>
            </w:r>
            <w:r w:rsidRPr="008C37B1">
              <w:rPr>
                <w:rFonts w:ascii="13" w:eastAsia="Calibri" w:hAnsi="13" w:cs="Times New Roman"/>
                <w:sz w:val="24"/>
                <w:szCs w:val="24"/>
              </w:rPr>
              <w:t xml:space="preserve">культуры и спорта, </w:t>
            </w:r>
            <w:r w:rsidRPr="008C37B1">
              <w:rPr>
                <w:rFonts w:ascii="13" w:eastAsia="Calibri" w:hAnsi="13" w:cs="Times New Roman"/>
                <w:spacing w:val="-1"/>
                <w:sz w:val="24"/>
                <w:szCs w:val="24"/>
              </w:rPr>
              <w:t>психофизиологические, социально-</w:t>
            </w:r>
            <w:r w:rsidRPr="008C37B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8C37B1">
              <w:rPr>
                <w:rFonts w:ascii="13" w:eastAsia="Calibri" w:hAnsi="13" w:cs="Times New Roman"/>
                <w:spacing w:val="-2"/>
                <w:sz w:val="24"/>
                <w:szCs w:val="24"/>
              </w:rPr>
              <w:t xml:space="preserve">двигательных умений занимающихся в разные возрастные периоды, </w:t>
            </w:r>
            <w:r w:rsidRPr="008C37B1">
              <w:rPr>
                <w:rFonts w:ascii="13" w:eastAsia="Calibri" w:hAnsi="13" w:cs="Times New Roman"/>
                <w:spacing w:val="-7"/>
                <w:sz w:val="24"/>
                <w:szCs w:val="24"/>
              </w:rPr>
              <w:t>медико-</w:t>
            </w:r>
            <w:r w:rsidRPr="008C37B1">
              <w:rPr>
                <w:rFonts w:ascii="13" w:eastAsia="Calibri" w:hAnsi="13" w:cs="Times New Roman"/>
                <w:sz w:val="24"/>
                <w:szCs w:val="24"/>
              </w:rPr>
              <w:t xml:space="preserve">биологические и психологические </w:t>
            </w:r>
            <w:r w:rsidRPr="008C37B1">
              <w:rPr>
                <w:rFonts w:ascii="13" w:eastAsia="Calibri" w:hAnsi="13" w:cs="Times New Roman"/>
                <w:spacing w:val="-4"/>
                <w:sz w:val="24"/>
                <w:szCs w:val="24"/>
              </w:rPr>
              <w:t xml:space="preserve">основы и технологию тренировки в </w:t>
            </w:r>
            <w:r w:rsidRPr="008C37B1">
              <w:rPr>
                <w:rFonts w:ascii="13" w:eastAsia="Calibri" w:hAnsi="13" w:cs="Times New Roman"/>
                <w:sz w:val="24"/>
                <w:szCs w:val="24"/>
              </w:rPr>
              <w:t xml:space="preserve">детско-юношеском спорте и у </w:t>
            </w:r>
            <w:r w:rsidRPr="008C37B1">
              <w:rPr>
                <w:rFonts w:ascii="13" w:eastAsia="Calibri" w:hAnsi="13" w:cs="Times New Roman"/>
                <w:spacing w:val="-1"/>
                <w:sz w:val="24"/>
                <w:szCs w:val="24"/>
              </w:rPr>
              <w:t xml:space="preserve">спортсменов массовых разрядов в </w:t>
            </w:r>
            <w:r w:rsidRPr="008C37B1">
              <w:rPr>
                <w:rFonts w:ascii="13" w:eastAsia="Calibri" w:hAnsi="13" w:cs="Times New Roman"/>
                <w:sz w:val="24"/>
                <w:szCs w:val="24"/>
              </w:rPr>
              <w:t xml:space="preserve">избранном виде спорта, </w:t>
            </w:r>
            <w:r w:rsidRPr="008C37B1">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8C37B1" w:rsidRPr="008C37B1" w:rsidRDefault="008C37B1" w:rsidP="008C37B1">
            <w:pPr>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8C37B1">
              <w:rPr>
                <w:rFonts w:ascii="13" w:eastAsia="Calibri" w:hAnsi="13" w:cs="Times New Roman"/>
                <w:spacing w:val="-2"/>
                <w:sz w:val="24"/>
                <w:szCs w:val="24"/>
              </w:rPr>
              <w:t xml:space="preserve">биологических, </w:t>
            </w:r>
            <w:r w:rsidRPr="008C37B1">
              <w:rPr>
                <w:rFonts w:ascii="13" w:eastAsia="Calibri" w:hAnsi="13" w:cs="Times New Roman"/>
                <w:spacing w:val="-4"/>
                <w:sz w:val="24"/>
                <w:szCs w:val="24"/>
              </w:rPr>
              <w:t>санитарно-</w:t>
            </w:r>
            <w:r w:rsidRPr="008C37B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8C37B1">
              <w:rPr>
                <w:rFonts w:ascii="13" w:eastAsia="Calibri" w:hAnsi="13" w:cs="Times New Roman"/>
                <w:spacing w:val="-3"/>
                <w:sz w:val="24"/>
                <w:szCs w:val="24"/>
              </w:rPr>
              <w:t xml:space="preserve">, </w:t>
            </w:r>
            <w:r w:rsidRPr="008C37B1">
              <w:rPr>
                <w:rFonts w:ascii="13" w:eastAsia="Calibri" w:hAnsi="13" w:cs="Times New Roman"/>
                <w:spacing w:val="-14"/>
                <w:sz w:val="24"/>
                <w:szCs w:val="24"/>
              </w:rPr>
              <w:t xml:space="preserve">определять функциональное </w:t>
            </w:r>
            <w:r w:rsidRPr="008C37B1">
              <w:rPr>
                <w:rFonts w:ascii="13" w:eastAsia="Calibri" w:hAnsi="13" w:cs="Times New Roman"/>
                <w:spacing w:val="-6"/>
                <w:sz w:val="24"/>
                <w:szCs w:val="24"/>
              </w:rPr>
              <w:t xml:space="preserve">состояние, физическое развитие и </w:t>
            </w:r>
            <w:r w:rsidRPr="008C37B1">
              <w:rPr>
                <w:rFonts w:ascii="13" w:eastAsia="Calibri" w:hAnsi="13" w:cs="Times New Roman"/>
                <w:sz w:val="24"/>
                <w:szCs w:val="24"/>
              </w:rPr>
              <w:t xml:space="preserve">уровень подготовленности </w:t>
            </w:r>
            <w:r w:rsidRPr="008C37B1">
              <w:rPr>
                <w:rFonts w:ascii="13" w:eastAsia="Calibri" w:hAnsi="13" w:cs="Times New Roman"/>
                <w:spacing w:val="-11"/>
                <w:sz w:val="24"/>
                <w:szCs w:val="24"/>
              </w:rPr>
              <w:t xml:space="preserve">занимающихся в различные периоды </w:t>
            </w:r>
            <w:r w:rsidRPr="008C37B1">
              <w:rPr>
                <w:rFonts w:ascii="13" w:eastAsia="Calibri" w:hAnsi="13" w:cs="Times New Roman"/>
                <w:sz w:val="24"/>
                <w:szCs w:val="24"/>
              </w:rPr>
              <w:t xml:space="preserve">возрастного развития,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 xml:space="preserve">необходимые коррективы в процесс занятий, </w:t>
            </w:r>
            <w:r w:rsidRPr="008C37B1">
              <w:rPr>
                <w:rFonts w:ascii="Times New Roman" w:eastAsia="Calibri" w:hAnsi="Times New Roman" w:cs="Times New Roman"/>
                <w:sz w:val="24"/>
                <w:szCs w:val="24"/>
              </w:rPr>
              <w:t xml:space="preserve">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w:t>
            </w:r>
            <w:r w:rsidRPr="008C37B1">
              <w:rPr>
                <w:rFonts w:ascii="Times New Roman" w:eastAsia="Calibri" w:hAnsi="Times New Roman" w:cs="Times New Roman"/>
                <w:sz w:val="24"/>
                <w:szCs w:val="24"/>
              </w:rPr>
              <w:lastRenderedPageBreak/>
              <w:t>физиолого-гигиеническую оценку физической нагрузки, оценить степень закаленности спортсмена.</w:t>
            </w:r>
          </w:p>
          <w:p w:rsidR="008C37B1" w:rsidRPr="008C37B1" w:rsidRDefault="008C37B1" w:rsidP="008C37B1">
            <w:pPr>
              <w:widowControl w:val="0"/>
              <w:spacing w:line="240" w:lineRule="auto"/>
              <w:jc w:val="both"/>
              <w:rPr>
                <w:rFonts w:ascii="Times New Roman" w:eastAsia="Times New Roman" w:hAnsi="Times New Roman" w:cs="Times New Roman"/>
                <w:sz w:val="24"/>
                <w:szCs w:val="24"/>
              </w:rPr>
            </w:pPr>
            <w:r w:rsidRPr="008C37B1">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8C37B1">
              <w:rPr>
                <w:rFonts w:ascii="13" w:eastAsia="Calibri" w:hAnsi="13" w:cs="Times New Roman"/>
                <w:sz w:val="24"/>
                <w:szCs w:val="24"/>
              </w:rPr>
              <w:t xml:space="preserve">способами нормирования и контроля </w:t>
            </w:r>
            <w:r w:rsidRPr="008C37B1">
              <w:rPr>
                <w:rFonts w:ascii="13" w:eastAsia="Calibri" w:hAnsi="13" w:cs="Times New Roman"/>
                <w:spacing w:val="-4"/>
                <w:sz w:val="24"/>
                <w:szCs w:val="24"/>
              </w:rPr>
              <w:t xml:space="preserve">тренировочных и соревновательных </w:t>
            </w:r>
            <w:r w:rsidRPr="008C37B1">
              <w:rPr>
                <w:rFonts w:ascii="13" w:eastAsia="Calibri" w:hAnsi="13" w:cs="Times New Roman"/>
                <w:spacing w:val="-6"/>
                <w:sz w:val="24"/>
                <w:szCs w:val="24"/>
              </w:rPr>
              <w:t xml:space="preserve">нагрузок в избранном виде спорта, </w:t>
            </w:r>
            <w:r w:rsidRPr="008C37B1">
              <w:rPr>
                <w:rFonts w:ascii="13" w:eastAsia="Calibri" w:hAnsi="13" w:cs="Times New Roman"/>
                <w:sz w:val="24"/>
                <w:szCs w:val="24"/>
              </w:rPr>
              <w:t xml:space="preserve">навыками </w:t>
            </w:r>
            <w:r w:rsidRPr="008C37B1">
              <w:rPr>
                <w:rFonts w:ascii="13" w:eastAsia="Calibri" w:hAnsi="13" w:cs="Times New Roman"/>
                <w:spacing w:val="-9"/>
                <w:sz w:val="24"/>
                <w:szCs w:val="24"/>
              </w:rPr>
              <w:t>работы с оборудованием</w:t>
            </w:r>
            <w:r w:rsidRPr="008C37B1">
              <w:rPr>
                <w:rFonts w:ascii="13" w:eastAsia="Calibri" w:hAnsi="13" w:cs="Times New Roman"/>
                <w:spacing w:val="-7"/>
                <w:sz w:val="24"/>
                <w:szCs w:val="24"/>
              </w:rPr>
              <w:t xml:space="preserve">, </w:t>
            </w:r>
            <w:r w:rsidRPr="008C37B1">
              <w:rPr>
                <w:rFonts w:ascii="13" w:eastAsia="Calibri" w:hAnsi="13" w:cs="Times New Roman"/>
                <w:sz w:val="24"/>
                <w:szCs w:val="24"/>
              </w:rPr>
              <w:t xml:space="preserve">специальной аппаратурой, </w:t>
            </w:r>
            <w:r w:rsidRPr="008C37B1">
              <w:rPr>
                <w:rFonts w:ascii="13" w:eastAsia="Calibri" w:hAnsi="13" w:cs="Times New Roman"/>
                <w:spacing w:val="-7"/>
                <w:sz w:val="24"/>
                <w:szCs w:val="24"/>
              </w:rPr>
              <w:t xml:space="preserve">современной компьютерной техникой, </w:t>
            </w:r>
            <w:r w:rsidRPr="008C37B1">
              <w:rPr>
                <w:rFonts w:ascii="13" w:eastAsia="Calibri" w:hAnsi="13" w:cs="Times New Roman"/>
                <w:sz w:val="24"/>
                <w:szCs w:val="24"/>
              </w:rPr>
              <w:t xml:space="preserve"> методами проведения научных исследований в сфере </w:t>
            </w:r>
            <w:r w:rsidRPr="008C37B1">
              <w:rPr>
                <w:rFonts w:ascii="13" w:eastAsia="Calibri" w:hAnsi="13" w:cs="Times New Roman"/>
                <w:spacing w:val="-5"/>
                <w:sz w:val="24"/>
                <w:szCs w:val="24"/>
              </w:rPr>
              <w:t xml:space="preserve">профессиональной деятельности, </w:t>
            </w:r>
            <w:r w:rsidRPr="008C37B1">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отлично</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 xml:space="preserve">Средний </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868" w:type="pct"/>
          </w:tcPr>
          <w:p w:rsidR="008C37B1" w:rsidRPr="008C37B1" w:rsidRDefault="008C37B1" w:rsidP="008C37B1">
            <w:pPr>
              <w:widowControl w:val="0"/>
              <w:spacing w:line="240" w:lineRule="auto"/>
              <w:rPr>
                <w:rFonts w:ascii="Times New Roman" w:eastAsia="Times New Roman" w:hAnsi="Times New Roman" w:cs="Times New Roman"/>
                <w:i/>
                <w:iCs/>
                <w:sz w:val="24"/>
                <w:szCs w:val="24"/>
              </w:rPr>
            </w:pPr>
            <w:r w:rsidRPr="008C37B1">
              <w:rPr>
                <w:rFonts w:ascii="Times New Roman" w:eastAsia="Times New Roman" w:hAnsi="Times New Roman" w:cs="Times New Roman"/>
                <w:sz w:val="24"/>
                <w:szCs w:val="24"/>
              </w:rPr>
              <w:t>Допускаются незначительные ошибки. В большинстве случаев, в основном в:</w:t>
            </w:r>
          </w:p>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8C37B1">
              <w:rPr>
                <w:rFonts w:ascii="13" w:eastAsia="Calibri" w:hAnsi="13" w:cs="Times New Roman"/>
                <w:sz w:val="24"/>
                <w:szCs w:val="24"/>
              </w:rPr>
              <w:t xml:space="preserve">анатомо-функциональное состояние организма человека, </w:t>
            </w:r>
            <w:r w:rsidRPr="008C37B1">
              <w:rPr>
                <w:rFonts w:ascii="13" w:eastAsia="Calibri" w:hAnsi="13" w:cs="Times New Roman"/>
                <w:spacing w:val="-4"/>
                <w:sz w:val="24"/>
                <w:szCs w:val="24"/>
              </w:rPr>
              <w:t xml:space="preserve">санитарно-гигиенические основы </w:t>
            </w:r>
            <w:r w:rsidRPr="008C37B1">
              <w:rPr>
                <w:rFonts w:ascii="13" w:eastAsia="Calibri" w:hAnsi="13" w:cs="Times New Roman"/>
                <w:spacing w:val="-1"/>
                <w:sz w:val="24"/>
                <w:szCs w:val="24"/>
              </w:rPr>
              <w:t>деятельности в сфере физ</w:t>
            </w:r>
            <w:r w:rsidRPr="008C37B1">
              <w:rPr>
                <w:rFonts w:ascii="13" w:eastAsia="Calibri" w:hAnsi="13" w:cs="Times New Roman"/>
                <w:sz w:val="24"/>
                <w:szCs w:val="24"/>
              </w:rPr>
              <w:t xml:space="preserve">культуры и спорта, </w:t>
            </w:r>
            <w:r w:rsidRPr="008C37B1">
              <w:rPr>
                <w:rFonts w:ascii="13" w:eastAsia="Calibri" w:hAnsi="13" w:cs="Times New Roman"/>
                <w:spacing w:val="-1"/>
                <w:sz w:val="24"/>
                <w:szCs w:val="24"/>
              </w:rPr>
              <w:t>психофизиологические, социально-</w:t>
            </w:r>
            <w:r w:rsidRPr="008C37B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8C37B1">
              <w:rPr>
                <w:rFonts w:ascii="13" w:eastAsia="Calibri" w:hAnsi="13" w:cs="Times New Roman"/>
                <w:spacing w:val="-2"/>
                <w:sz w:val="24"/>
                <w:szCs w:val="24"/>
              </w:rPr>
              <w:t xml:space="preserve">двигательных умений занимающихся в разные возрастные периоды, </w:t>
            </w:r>
            <w:r w:rsidRPr="008C37B1">
              <w:rPr>
                <w:rFonts w:ascii="13" w:eastAsia="Calibri" w:hAnsi="13" w:cs="Times New Roman"/>
                <w:spacing w:val="-7"/>
                <w:sz w:val="24"/>
                <w:szCs w:val="24"/>
              </w:rPr>
              <w:t>медико-</w:t>
            </w:r>
            <w:r w:rsidRPr="008C37B1">
              <w:rPr>
                <w:rFonts w:ascii="13" w:eastAsia="Calibri" w:hAnsi="13" w:cs="Times New Roman"/>
                <w:sz w:val="24"/>
                <w:szCs w:val="24"/>
              </w:rPr>
              <w:t xml:space="preserve">биологические и психологические </w:t>
            </w:r>
            <w:r w:rsidRPr="008C37B1">
              <w:rPr>
                <w:rFonts w:ascii="13" w:eastAsia="Calibri" w:hAnsi="13" w:cs="Times New Roman"/>
                <w:spacing w:val="-4"/>
                <w:sz w:val="24"/>
                <w:szCs w:val="24"/>
              </w:rPr>
              <w:t xml:space="preserve">основы и технологию тренировки в </w:t>
            </w:r>
            <w:r w:rsidRPr="008C37B1">
              <w:rPr>
                <w:rFonts w:ascii="13" w:eastAsia="Calibri" w:hAnsi="13" w:cs="Times New Roman"/>
                <w:sz w:val="24"/>
                <w:szCs w:val="24"/>
              </w:rPr>
              <w:t xml:space="preserve">детско-юношеском спорте и у </w:t>
            </w:r>
            <w:r w:rsidRPr="008C37B1">
              <w:rPr>
                <w:rFonts w:ascii="13" w:eastAsia="Calibri" w:hAnsi="13" w:cs="Times New Roman"/>
                <w:spacing w:val="-1"/>
                <w:sz w:val="24"/>
                <w:szCs w:val="24"/>
              </w:rPr>
              <w:t xml:space="preserve">спортсменов массовых разрядов в </w:t>
            </w:r>
            <w:r w:rsidRPr="008C37B1">
              <w:rPr>
                <w:rFonts w:ascii="13" w:eastAsia="Calibri" w:hAnsi="13" w:cs="Times New Roman"/>
                <w:sz w:val="24"/>
                <w:szCs w:val="24"/>
              </w:rPr>
              <w:t xml:space="preserve">избранном виде спорта, </w:t>
            </w:r>
            <w:r w:rsidRPr="008C37B1">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8C37B1" w:rsidRPr="008C37B1" w:rsidRDefault="008C37B1" w:rsidP="008C37B1">
            <w:pPr>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w:t>
            </w:r>
            <w:r w:rsidRPr="008C37B1">
              <w:rPr>
                <w:rFonts w:ascii="Times New Roman" w:eastAsia="Calibri" w:hAnsi="Times New Roman" w:cs="Times New Roman"/>
                <w:sz w:val="24"/>
                <w:szCs w:val="24"/>
              </w:rPr>
              <w:lastRenderedPageBreak/>
              <w:t xml:space="preserve">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8C37B1">
              <w:rPr>
                <w:rFonts w:ascii="13" w:eastAsia="Calibri" w:hAnsi="13" w:cs="Times New Roman"/>
                <w:spacing w:val="-2"/>
                <w:sz w:val="24"/>
                <w:szCs w:val="24"/>
              </w:rPr>
              <w:t xml:space="preserve">биологических, </w:t>
            </w:r>
            <w:r w:rsidRPr="008C37B1">
              <w:rPr>
                <w:rFonts w:ascii="13" w:eastAsia="Calibri" w:hAnsi="13" w:cs="Times New Roman"/>
                <w:spacing w:val="-4"/>
                <w:sz w:val="24"/>
                <w:szCs w:val="24"/>
              </w:rPr>
              <w:t>санитарно-</w:t>
            </w:r>
            <w:r w:rsidRPr="008C37B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8C37B1">
              <w:rPr>
                <w:rFonts w:ascii="13" w:eastAsia="Calibri" w:hAnsi="13" w:cs="Times New Roman"/>
                <w:spacing w:val="-3"/>
                <w:sz w:val="24"/>
                <w:szCs w:val="24"/>
              </w:rPr>
              <w:t xml:space="preserve">, </w:t>
            </w:r>
            <w:r w:rsidRPr="008C37B1">
              <w:rPr>
                <w:rFonts w:ascii="13" w:eastAsia="Calibri" w:hAnsi="13" w:cs="Times New Roman"/>
                <w:spacing w:val="-14"/>
                <w:sz w:val="24"/>
                <w:szCs w:val="24"/>
              </w:rPr>
              <w:t xml:space="preserve">определять функциональное </w:t>
            </w:r>
            <w:r w:rsidRPr="008C37B1">
              <w:rPr>
                <w:rFonts w:ascii="13" w:eastAsia="Calibri" w:hAnsi="13" w:cs="Times New Roman"/>
                <w:spacing w:val="-6"/>
                <w:sz w:val="24"/>
                <w:szCs w:val="24"/>
              </w:rPr>
              <w:t xml:space="preserve">состояние, физическое развитие и </w:t>
            </w:r>
            <w:r w:rsidRPr="008C37B1">
              <w:rPr>
                <w:rFonts w:ascii="13" w:eastAsia="Calibri" w:hAnsi="13" w:cs="Times New Roman"/>
                <w:sz w:val="24"/>
                <w:szCs w:val="24"/>
              </w:rPr>
              <w:t xml:space="preserve">уровень подготовленности </w:t>
            </w:r>
            <w:r w:rsidRPr="008C37B1">
              <w:rPr>
                <w:rFonts w:ascii="13" w:eastAsia="Calibri" w:hAnsi="13" w:cs="Times New Roman"/>
                <w:spacing w:val="-11"/>
                <w:sz w:val="24"/>
                <w:szCs w:val="24"/>
              </w:rPr>
              <w:t xml:space="preserve">занимающихся в различные периоды </w:t>
            </w:r>
            <w:r w:rsidRPr="008C37B1">
              <w:rPr>
                <w:rFonts w:ascii="13" w:eastAsia="Calibri" w:hAnsi="13" w:cs="Times New Roman"/>
                <w:sz w:val="24"/>
                <w:szCs w:val="24"/>
              </w:rPr>
              <w:t xml:space="preserve">возрастного развития,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 xml:space="preserve">необходимые коррективы в процесс занятий, </w:t>
            </w:r>
            <w:r w:rsidRPr="008C37B1">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8C37B1" w:rsidRPr="008C37B1" w:rsidRDefault="008C37B1" w:rsidP="008C37B1">
            <w:pPr>
              <w:widowControl w:val="0"/>
              <w:spacing w:line="240" w:lineRule="auto"/>
              <w:jc w:val="both"/>
              <w:rPr>
                <w:rFonts w:ascii="Times New Roman" w:eastAsia="Times New Roman" w:hAnsi="Times New Roman" w:cs="Times New Roman"/>
                <w:sz w:val="24"/>
                <w:szCs w:val="24"/>
              </w:rPr>
            </w:pPr>
            <w:r w:rsidRPr="008C37B1">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8C37B1">
              <w:rPr>
                <w:rFonts w:ascii="13" w:eastAsia="Calibri" w:hAnsi="13" w:cs="Times New Roman"/>
                <w:sz w:val="24"/>
                <w:szCs w:val="24"/>
              </w:rPr>
              <w:t xml:space="preserve">способами нормирования и контроля </w:t>
            </w:r>
            <w:r w:rsidRPr="008C37B1">
              <w:rPr>
                <w:rFonts w:ascii="13" w:eastAsia="Calibri" w:hAnsi="13" w:cs="Times New Roman"/>
                <w:spacing w:val="-4"/>
                <w:sz w:val="24"/>
                <w:szCs w:val="24"/>
              </w:rPr>
              <w:t xml:space="preserve">тренировочных и соревновательных </w:t>
            </w:r>
            <w:r w:rsidRPr="008C37B1">
              <w:rPr>
                <w:rFonts w:ascii="13" w:eastAsia="Calibri" w:hAnsi="13" w:cs="Times New Roman"/>
                <w:spacing w:val="-6"/>
                <w:sz w:val="24"/>
                <w:szCs w:val="24"/>
              </w:rPr>
              <w:t xml:space="preserve">нагрузок в избранном виде спорта, </w:t>
            </w:r>
            <w:r w:rsidRPr="008C37B1">
              <w:rPr>
                <w:rFonts w:ascii="13" w:eastAsia="Calibri" w:hAnsi="13" w:cs="Times New Roman"/>
                <w:sz w:val="24"/>
                <w:szCs w:val="24"/>
              </w:rPr>
              <w:t xml:space="preserve">навыками </w:t>
            </w:r>
            <w:r w:rsidRPr="008C37B1">
              <w:rPr>
                <w:rFonts w:ascii="13" w:eastAsia="Calibri" w:hAnsi="13" w:cs="Times New Roman"/>
                <w:spacing w:val="-9"/>
                <w:sz w:val="24"/>
                <w:szCs w:val="24"/>
              </w:rPr>
              <w:t>работы с оборудованием</w:t>
            </w:r>
            <w:r w:rsidRPr="008C37B1">
              <w:rPr>
                <w:rFonts w:ascii="13" w:eastAsia="Calibri" w:hAnsi="13" w:cs="Times New Roman"/>
                <w:spacing w:val="-7"/>
                <w:sz w:val="24"/>
                <w:szCs w:val="24"/>
              </w:rPr>
              <w:t xml:space="preserve">, </w:t>
            </w:r>
            <w:r w:rsidRPr="008C37B1">
              <w:rPr>
                <w:rFonts w:ascii="13" w:eastAsia="Calibri" w:hAnsi="13" w:cs="Times New Roman"/>
                <w:sz w:val="24"/>
                <w:szCs w:val="24"/>
              </w:rPr>
              <w:t xml:space="preserve">специальной аппаратурой, </w:t>
            </w:r>
            <w:r w:rsidRPr="008C37B1">
              <w:rPr>
                <w:rFonts w:ascii="13" w:eastAsia="Calibri" w:hAnsi="13" w:cs="Times New Roman"/>
                <w:spacing w:val="-7"/>
                <w:sz w:val="24"/>
                <w:szCs w:val="24"/>
              </w:rPr>
              <w:t xml:space="preserve">современной компьютерной техникой, </w:t>
            </w:r>
            <w:r w:rsidRPr="008C37B1">
              <w:rPr>
                <w:rFonts w:ascii="13" w:eastAsia="Calibri" w:hAnsi="13" w:cs="Times New Roman"/>
                <w:sz w:val="24"/>
                <w:szCs w:val="24"/>
              </w:rPr>
              <w:t xml:space="preserve"> методами проведения научных исследований в сфере </w:t>
            </w:r>
            <w:r w:rsidRPr="008C37B1">
              <w:rPr>
                <w:rFonts w:ascii="13" w:eastAsia="Calibri" w:hAnsi="13" w:cs="Times New Roman"/>
                <w:spacing w:val="-5"/>
                <w:sz w:val="24"/>
                <w:szCs w:val="24"/>
              </w:rPr>
              <w:t xml:space="preserve">профессиональной деятельности, </w:t>
            </w:r>
            <w:r w:rsidRPr="008C37B1">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хорошо</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Низкий</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Минимальный приемлемый уровень сформированности результата</w:t>
            </w:r>
          </w:p>
        </w:tc>
        <w:tc>
          <w:tcPr>
            <w:tcW w:w="3868" w:type="pct"/>
          </w:tcPr>
          <w:p w:rsidR="008C37B1" w:rsidRPr="008C37B1" w:rsidRDefault="008C37B1" w:rsidP="008C37B1">
            <w:pPr>
              <w:widowControl w:val="0"/>
              <w:spacing w:line="240" w:lineRule="auto"/>
              <w:rPr>
                <w:rFonts w:ascii="Times New Roman" w:eastAsia="Times New Roman" w:hAnsi="Times New Roman" w:cs="Times New Roman"/>
                <w:i/>
                <w:sz w:val="24"/>
                <w:szCs w:val="24"/>
              </w:rPr>
            </w:pPr>
            <w:r w:rsidRPr="008C37B1">
              <w:rPr>
                <w:rFonts w:ascii="Times New Roman" w:eastAsia="Times New Roman" w:hAnsi="Times New Roman" w:cs="Times New Roman"/>
                <w:sz w:val="24"/>
                <w:szCs w:val="24"/>
              </w:rPr>
              <w:t xml:space="preserve">Допускаются ошибки. В основном: </w:t>
            </w:r>
          </w:p>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w:t>
            </w:r>
            <w:r w:rsidRPr="008C37B1">
              <w:rPr>
                <w:rFonts w:ascii="Times New Roman" w:eastAsia="Calibri" w:hAnsi="Times New Roman" w:cs="Times New Roman"/>
                <w:sz w:val="24"/>
                <w:szCs w:val="24"/>
              </w:rPr>
              <w:lastRenderedPageBreak/>
              <w:t xml:space="preserve">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8C37B1">
              <w:rPr>
                <w:rFonts w:ascii="13" w:eastAsia="Calibri" w:hAnsi="13" w:cs="Times New Roman"/>
                <w:sz w:val="24"/>
                <w:szCs w:val="24"/>
              </w:rPr>
              <w:t xml:space="preserve">анатомо-функциональное состояние организма человека, </w:t>
            </w:r>
            <w:r w:rsidRPr="008C37B1">
              <w:rPr>
                <w:rFonts w:ascii="13" w:eastAsia="Calibri" w:hAnsi="13" w:cs="Times New Roman"/>
                <w:spacing w:val="-4"/>
                <w:sz w:val="24"/>
                <w:szCs w:val="24"/>
              </w:rPr>
              <w:t xml:space="preserve">санитарно-гигиенические основы </w:t>
            </w:r>
            <w:r w:rsidRPr="008C37B1">
              <w:rPr>
                <w:rFonts w:ascii="13" w:eastAsia="Calibri" w:hAnsi="13" w:cs="Times New Roman"/>
                <w:spacing w:val="-1"/>
                <w:sz w:val="24"/>
                <w:szCs w:val="24"/>
              </w:rPr>
              <w:t>деятельности в сфере физ</w:t>
            </w:r>
            <w:r w:rsidRPr="008C37B1">
              <w:rPr>
                <w:rFonts w:ascii="13" w:eastAsia="Calibri" w:hAnsi="13" w:cs="Times New Roman"/>
                <w:sz w:val="24"/>
                <w:szCs w:val="24"/>
              </w:rPr>
              <w:t xml:space="preserve">культуры и спорта, </w:t>
            </w:r>
            <w:r w:rsidRPr="008C37B1">
              <w:rPr>
                <w:rFonts w:ascii="13" w:eastAsia="Calibri" w:hAnsi="13" w:cs="Times New Roman"/>
                <w:spacing w:val="-1"/>
                <w:sz w:val="24"/>
                <w:szCs w:val="24"/>
              </w:rPr>
              <w:t>психофизиологические, социально-</w:t>
            </w:r>
            <w:r w:rsidRPr="008C37B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8C37B1">
              <w:rPr>
                <w:rFonts w:ascii="13" w:eastAsia="Calibri" w:hAnsi="13" w:cs="Times New Roman"/>
                <w:spacing w:val="-2"/>
                <w:sz w:val="24"/>
                <w:szCs w:val="24"/>
              </w:rPr>
              <w:t xml:space="preserve">двигательных умений занимающихся в разные возрастные периоды, </w:t>
            </w:r>
            <w:r w:rsidRPr="008C37B1">
              <w:rPr>
                <w:rFonts w:ascii="13" w:eastAsia="Calibri" w:hAnsi="13" w:cs="Times New Roman"/>
                <w:spacing w:val="-7"/>
                <w:sz w:val="24"/>
                <w:szCs w:val="24"/>
              </w:rPr>
              <w:t>медико-</w:t>
            </w:r>
            <w:r w:rsidRPr="008C37B1">
              <w:rPr>
                <w:rFonts w:ascii="13" w:eastAsia="Calibri" w:hAnsi="13" w:cs="Times New Roman"/>
                <w:sz w:val="24"/>
                <w:szCs w:val="24"/>
              </w:rPr>
              <w:t xml:space="preserve">биологические и психологические </w:t>
            </w:r>
            <w:r w:rsidRPr="008C37B1">
              <w:rPr>
                <w:rFonts w:ascii="13" w:eastAsia="Calibri" w:hAnsi="13" w:cs="Times New Roman"/>
                <w:spacing w:val="-4"/>
                <w:sz w:val="24"/>
                <w:szCs w:val="24"/>
              </w:rPr>
              <w:t xml:space="preserve">основы и технологию тренировки в </w:t>
            </w:r>
            <w:r w:rsidRPr="008C37B1">
              <w:rPr>
                <w:rFonts w:ascii="13" w:eastAsia="Calibri" w:hAnsi="13" w:cs="Times New Roman"/>
                <w:sz w:val="24"/>
                <w:szCs w:val="24"/>
              </w:rPr>
              <w:t xml:space="preserve">детско-юношеском спорте и у </w:t>
            </w:r>
            <w:r w:rsidRPr="008C37B1">
              <w:rPr>
                <w:rFonts w:ascii="13" w:eastAsia="Calibri" w:hAnsi="13" w:cs="Times New Roman"/>
                <w:spacing w:val="-1"/>
                <w:sz w:val="24"/>
                <w:szCs w:val="24"/>
              </w:rPr>
              <w:t xml:space="preserve">спортсменов массовых разрядов в </w:t>
            </w:r>
            <w:r w:rsidRPr="008C37B1">
              <w:rPr>
                <w:rFonts w:ascii="13" w:eastAsia="Calibri" w:hAnsi="13" w:cs="Times New Roman"/>
                <w:sz w:val="24"/>
                <w:szCs w:val="24"/>
              </w:rPr>
              <w:t xml:space="preserve">избранном виде спорта, </w:t>
            </w:r>
            <w:r w:rsidRPr="008C37B1">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8C37B1" w:rsidRPr="008C37B1" w:rsidRDefault="008C37B1" w:rsidP="008C37B1">
            <w:pPr>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8C37B1">
              <w:rPr>
                <w:rFonts w:ascii="13" w:eastAsia="Calibri" w:hAnsi="13" w:cs="Times New Roman"/>
                <w:spacing w:val="-2"/>
                <w:sz w:val="24"/>
                <w:szCs w:val="24"/>
              </w:rPr>
              <w:t xml:space="preserve">биологических, </w:t>
            </w:r>
            <w:r w:rsidRPr="008C37B1">
              <w:rPr>
                <w:rFonts w:ascii="13" w:eastAsia="Calibri" w:hAnsi="13" w:cs="Times New Roman"/>
                <w:spacing w:val="-4"/>
                <w:sz w:val="24"/>
                <w:szCs w:val="24"/>
              </w:rPr>
              <w:t>санитарно-</w:t>
            </w:r>
            <w:r w:rsidRPr="008C37B1">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8C37B1">
              <w:rPr>
                <w:rFonts w:ascii="13" w:eastAsia="Calibri" w:hAnsi="13" w:cs="Times New Roman"/>
                <w:spacing w:val="-3"/>
                <w:sz w:val="24"/>
                <w:szCs w:val="24"/>
              </w:rPr>
              <w:t xml:space="preserve">, </w:t>
            </w:r>
            <w:r w:rsidRPr="008C37B1">
              <w:rPr>
                <w:rFonts w:ascii="13" w:eastAsia="Calibri" w:hAnsi="13" w:cs="Times New Roman"/>
                <w:spacing w:val="-14"/>
                <w:sz w:val="24"/>
                <w:szCs w:val="24"/>
              </w:rPr>
              <w:t xml:space="preserve">определять функциональное </w:t>
            </w:r>
            <w:r w:rsidRPr="008C37B1">
              <w:rPr>
                <w:rFonts w:ascii="13" w:eastAsia="Calibri" w:hAnsi="13" w:cs="Times New Roman"/>
                <w:spacing w:val="-6"/>
                <w:sz w:val="24"/>
                <w:szCs w:val="24"/>
              </w:rPr>
              <w:t xml:space="preserve">состояние, физическое развитие и </w:t>
            </w:r>
            <w:r w:rsidRPr="008C37B1">
              <w:rPr>
                <w:rFonts w:ascii="13" w:eastAsia="Calibri" w:hAnsi="13" w:cs="Times New Roman"/>
                <w:sz w:val="24"/>
                <w:szCs w:val="24"/>
              </w:rPr>
              <w:t xml:space="preserve">уровень подготовленности </w:t>
            </w:r>
            <w:r w:rsidRPr="008C37B1">
              <w:rPr>
                <w:rFonts w:ascii="13" w:eastAsia="Calibri" w:hAnsi="13" w:cs="Times New Roman"/>
                <w:spacing w:val="-11"/>
                <w:sz w:val="24"/>
                <w:szCs w:val="24"/>
              </w:rPr>
              <w:t xml:space="preserve">занимающихся в различные периоды </w:t>
            </w:r>
            <w:r w:rsidRPr="008C37B1">
              <w:rPr>
                <w:rFonts w:ascii="13" w:eastAsia="Calibri" w:hAnsi="13" w:cs="Times New Roman"/>
                <w:sz w:val="24"/>
                <w:szCs w:val="24"/>
              </w:rPr>
              <w:t xml:space="preserve">возрастного развития,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 xml:space="preserve">необходимые коррективы в процесс занятий, </w:t>
            </w:r>
            <w:r w:rsidRPr="008C37B1">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8C37B1" w:rsidRPr="008C37B1" w:rsidRDefault="008C37B1" w:rsidP="008C37B1">
            <w:pPr>
              <w:widowControl w:val="0"/>
              <w:spacing w:line="240" w:lineRule="auto"/>
              <w:jc w:val="both"/>
              <w:rPr>
                <w:rFonts w:ascii="Times New Roman" w:eastAsia="Times New Roman" w:hAnsi="Times New Roman" w:cs="Times New Roman"/>
                <w:i/>
                <w:sz w:val="24"/>
                <w:szCs w:val="24"/>
              </w:rPr>
            </w:pPr>
            <w:r w:rsidRPr="008C37B1">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8C37B1">
              <w:rPr>
                <w:rFonts w:ascii="13" w:eastAsia="Calibri" w:hAnsi="13" w:cs="Times New Roman"/>
                <w:sz w:val="24"/>
                <w:szCs w:val="24"/>
              </w:rPr>
              <w:t xml:space="preserve">способами нормирования и контроля </w:t>
            </w:r>
            <w:r w:rsidRPr="008C37B1">
              <w:rPr>
                <w:rFonts w:ascii="13" w:eastAsia="Calibri" w:hAnsi="13" w:cs="Times New Roman"/>
                <w:spacing w:val="-4"/>
                <w:sz w:val="24"/>
                <w:szCs w:val="24"/>
              </w:rPr>
              <w:t xml:space="preserve">тренировочных и соревновательных </w:t>
            </w:r>
            <w:r w:rsidRPr="008C37B1">
              <w:rPr>
                <w:rFonts w:ascii="13" w:eastAsia="Calibri" w:hAnsi="13" w:cs="Times New Roman"/>
                <w:spacing w:val="-6"/>
                <w:sz w:val="24"/>
                <w:szCs w:val="24"/>
              </w:rPr>
              <w:t xml:space="preserve">нагрузок в избранном виде спорта, </w:t>
            </w:r>
            <w:r w:rsidRPr="008C37B1">
              <w:rPr>
                <w:rFonts w:ascii="13" w:eastAsia="Calibri" w:hAnsi="13" w:cs="Times New Roman"/>
                <w:sz w:val="24"/>
                <w:szCs w:val="24"/>
              </w:rPr>
              <w:t xml:space="preserve">навыками </w:t>
            </w:r>
            <w:r w:rsidRPr="008C37B1">
              <w:rPr>
                <w:rFonts w:ascii="13" w:eastAsia="Calibri" w:hAnsi="13" w:cs="Times New Roman"/>
                <w:spacing w:val="-9"/>
                <w:sz w:val="24"/>
                <w:szCs w:val="24"/>
              </w:rPr>
              <w:t>работы с оборудованием</w:t>
            </w:r>
            <w:r w:rsidRPr="008C37B1">
              <w:rPr>
                <w:rFonts w:ascii="13" w:eastAsia="Calibri" w:hAnsi="13" w:cs="Times New Roman"/>
                <w:spacing w:val="-7"/>
                <w:sz w:val="24"/>
                <w:szCs w:val="24"/>
              </w:rPr>
              <w:t xml:space="preserve">, </w:t>
            </w:r>
            <w:r w:rsidRPr="008C37B1">
              <w:rPr>
                <w:rFonts w:ascii="13" w:eastAsia="Calibri" w:hAnsi="13" w:cs="Times New Roman"/>
                <w:sz w:val="24"/>
                <w:szCs w:val="24"/>
              </w:rPr>
              <w:t xml:space="preserve">специальной аппаратурой, </w:t>
            </w:r>
            <w:r w:rsidRPr="008C37B1">
              <w:rPr>
                <w:rFonts w:ascii="13" w:eastAsia="Calibri" w:hAnsi="13" w:cs="Times New Roman"/>
                <w:spacing w:val="-7"/>
                <w:sz w:val="24"/>
                <w:szCs w:val="24"/>
              </w:rPr>
              <w:t xml:space="preserve">современной компьютерной техникой, </w:t>
            </w:r>
            <w:r w:rsidRPr="008C37B1">
              <w:rPr>
                <w:rFonts w:ascii="13" w:eastAsia="Calibri" w:hAnsi="13" w:cs="Times New Roman"/>
                <w:sz w:val="24"/>
                <w:szCs w:val="24"/>
              </w:rPr>
              <w:t xml:space="preserve"> методами проведения </w:t>
            </w:r>
            <w:r w:rsidRPr="008C37B1">
              <w:rPr>
                <w:rFonts w:ascii="13" w:eastAsia="Calibri" w:hAnsi="13" w:cs="Times New Roman"/>
                <w:sz w:val="24"/>
                <w:szCs w:val="24"/>
              </w:rPr>
              <w:lastRenderedPageBreak/>
              <w:t xml:space="preserve">научных исследований в сфере </w:t>
            </w:r>
            <w:r w:rsidRPr="008C37B1">
              <w:rPr>
                <w:rFonts w:ascii="13" w:eastAsia="Calibri" w:hAnsi="13" w:cs="Times New Roman"/>
                <w:spacing w:val="-5"/>
                <w:sz w:val="24"/>
                <w:szCs w:val="24"/>
              </w:rPr>
              <w:t xml:space="preserve">профессиональной деятельности, </w:t>
            </w:r>
            <w:r w:rsidRPr="008C37B1">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удовлетворительно</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Компетенция не сформирована</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Соответствующий результат обучения не достигнут</w:t>
            </w:r>
          </w:p>
        </w:tc>
        <w:tc>
          <w:tcPr>
            <w:tcW w:w="3868" w:type="pct"/>
          </w:tcPr>
          <w:p w:rsidR="008C37B1" w:rsidRPr="008C37B1" w:rsidRDefault="008C37B1" w:rsidP="008C37B1">
            <w:pPr>
              <w:widowControl w:val="0"/>
              <w:spacing w:line="240" w:lineRule="auto"/>
              <w:rPr>
                <w:rFonts w:ascii="Times New Roman" w:eastAsia="Times New Roman" w:hAnsi="Times New Roman" w:cs="Times New Roman"/>
                <w:i/>
                <w:iCs/>
                <w:sz w:val="24"/>
                <w:szCs w:val="24"/>
              </w:rPr>
            </w:pPr>
            <w:r w:rsidRPr="008C37B1">
              <w:rPr>
                <w:rFonts w:ascii="Times New Roman" w:eastAsia="Times New Roman" w:hAnsi="Times New Roman" w:cs="Times New Roman"/>
                <w:sz w:val="24"/>
                <w:szCs w:val="24"/>
              </w:rPr>
              <w:t xml:space="preserve">Не способен знать, уметь, владеть: </w:t>
            </w:r>
          </w:p>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8C37B1">
              <w:rPr>
                <w:rFonts w:ascii="13" w:eastAsia="Calibri" w:hAnsi="13" w:cs="Times New Roman"/>
                <w:sz w:val="24"/>
                <w:szCs w:val="24"/>
              </w:rPr>
              <w:t xml:space="preserve">анатомо-функциональное состояние организма человека, </w:t>
            </w:r>
            <w:r w:rsidRPr="008C37B1">
              <w:rPr>
                <w:rFonts w:ascii="13" w:eastAsia="Calibri" w:hAnsi="13" w:cs="Times New Roman"/>
                <w:spacing w:val="-4"/>
                <w:sz w:val="24"/>
                <w:szCs w:val="24"/>
              </w:rPr>
              <w:t xml:space="preserve">санитарно-гигиенические основы </w:t>
            </w:r>
            <w:r w:rsidRPr="008C37B1">
              <w:rPr>
                <w:rFonts w:ascii="13" w:eastAsia="Calibri" w:hAnsi="13" w:cs="Times New Roman"/>
                <w:spacing w:val="-1"/>
                <w:sz w:val="24"/>
                <w:szCs w:val="24"/>
              </w:rPr>
              <w:t>деятельности в сфере физ</w:t>
            </w:r>
            <w:r w:rsidRPr="008C37B1">
              <w:rPr>
                <w:rFonts w:ascii="13" w:eastAsia="Calibri" w:hAnsi="13" w:cs="Times New Roman"/>
                <w:sz w:val="24"/>
                <w:szCs w:val="24"/>
              </w:rPr>
              <w:t xml:space="preserve">культуры и спорта, </w:t>
            </w:r>
            <w:r w:rsidRPr="008C37B1">
              <w:rPr>
                <w:rFonts w:ascii="13" w:eastAsia="Calibri" w:hAnsi="13" w:cs="Times New Roman"/>
                <w:spacing w:val="-1"/>
                <w:sz w:val="24"/>
                <w:szCs w:val="24"/>
              </w:rPr>
              <w:t>психофизиологические, социально-</w:t>
            </w:r>
            <w:r w:rsidRPr="008C37B1">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8C37B1">
              <w:rPr>
                <w:rFonts w:ascii="13" w:eastAsia="Calibri" w:hAnsi="13" w:cs="Times New Roman"/>
                <w:spacing w:val="-2"/>
                <w:sz w:val="24"/>
                <w:szCs w:val="24"/>
              </w:rPr>
              <w:t xml:space="preserve">двигательных умений занимающихся в разные возрастные периоды, </w:t>
            </w:r>
            <w:r w:rsidRPr="008C37B1">
              <w:rPr>
                <w:rFonts w:ascii="13" w:eastAsia="Calibri" w:hAnsi="13" w:cs="Times New Roman"/>
                <w:spacing w:val="-7"/>
                <w:sz w:val="24"/>
                <w:szCs w:val="24"/>
              </w:rPr>
              <w:t>медико-</w:t>
            </w:r>
            <w:r w:rsidRPr="008C37B1">
              <w:rPr>
                <w:rFonts w:ascii="13" w:eastAsia="Calibri" w:hAnsi="13" w:cs="Times New Roman"/>
                <w:sz w:val="24"/>
                <w:szCs w:val="24"/>
              </w:rPr>
              <w:t xml:space="preserve">биологические и психологические </w:t>
            </w:r>
            <w:r w:rsidRPr="008C37B1">
              <w:rPr>
                <w:rFonts w:ascii="13" w:eastAsia="Calibri" w:hAnsi="13" w:cs="Times New Roman"/>
                <w:spacing w:val="-4"/>
                <w:sz w:val="24"/>
                <w:szCs w:val="24"/>
              </w:rPr>
              <w:t xml:space="preserve">основы и технологию тренировки в </w:t>
            </w:r>
            <w:r w:rsidRPr="008C37B1">
              <w:rPr>
                <w:rFonts w:ascii="13" w:eastAsia="Calibri" w:hAnsi="13" w:cs="Times New Roman"/>
                <w:sz w:val="24"/>
                <w:szCs w:val="24"/>
              </w:rPr>
              <w:t xml:space="preserve">детско-юношеском спорте и у </w:t>
            </w:r>
            <w:r w:rsidRPr="008C37B1">
              <w:rPr>
                <w:rFonts w:ascii="13" w:eastAsia="Calibri" w:hAnsi="13" w:cs="Times New Roman"/>
                <w:spacing w:val="-1"/>
                <w:sz w:val="24"/>
                <w:szCs w:val="24"/>
              </w:rPr>
              <w:t xml:space="preserve">спортсменов массовых разрядов в </w:t>
            </w:r>
            <w:r w:rsidRPr="008C37B1">
              <w:rPr>
                <w:rFonts w:ascii="13" w:eastAsia="Calibri" w:hAnsi="13" w:cs="Times New Roman"/>
                <w:sz w:val="24"/>
                <w:szCs w:val="24"/>
              </w:rPr>
              <w:t xml:space="preserve">избранном виде спорта, </w:t>
            </w:r>
            <w:r w:rsidRPr="008C37B1">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8C37B1" w:rsidRPr="008C37B1" w:rsidRDefault="008C37B1" w:rsidP="008C37B1">
            <w:pPr>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8C37B1">
              <w:rPr>
                <w:rFonts w:ascii="13" w:eastAsia="Calibri" w:hAnsi="13" w:cs="Times New Roman"/>
                <w:spacing w:val="-2"/>
                <w:sz w:val="24"/>
                <w:szCs w:val="24"/>
              </w:rPr>
              <w:t xml:space="preserve">биологических, </w:t>
            </w:r>
            <w:r w:rsidRPr="008C37B1">
              <w:rPr>
                <w:rFonts w:ascii="13" w:eastAsia="Calibri" w:hAnsi="13" w:cs="Times New Roman"/>
                <w:spacing w:val="-4"/>
                <w:sz w:val="24"/>
                <w:szCs w:val="24"/>
              </w:rPr>
              <w:t>санитарно-</w:t>
            </w:r>
            <w:r w:rsidRPr="008C37B1">
              <w:rPr>
                <w:rFonts w:ascii="13" w:eastAsia="Calibri" w:hAnsi="13"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w:t>
            </w:r>
            <w:r w:rsidRPr="008C37B1">
              <w:rPr>
                <w:rFonts w:ascii="13" w:eastAsia="Calibri" w:hAnsi="13" w:cs="Times New Roman"/>
                <w:sz w:val="24"/>
                <w:szCs w:val="24"/>
              </w:rPr>
              <w:lastRenderedPageBreak/>
              <w:t>особенностей занимающихся</w:t>
            </w:r>
            <w:r w:rsidRPr="008C37B1">
              <w:rPr>
                <w:rFonts w:ascii="13" w:eastAsia="Calibri" w:hAnsi="13" w:cs="Times New Roman"/>
                <w:spacing w:val="-3"/>
                <w:sz w:val="24"/>
                <w:szCs w:val="24"/>
              </w:rPr>
              <w:t xml:space="preserve">, </w:t>
            </w:r>
            <w:r w:rsidRPr="008C37B1">
              <w:rPr>
                <w:rFonts w:ascii="13" w:eastAsia="Calibri" w:hAnsi="13" w:cs="Times New Roman"/>
                <w:spacing w:val="-14"/>
                <w:sz w:val="24"/>
                <w:szCs w:val="24"/>
              </w:rPr>
              <w:t xml:space="preserve">определять функциональное </w:t>
            </w:r>
            <w:r w:rsidRPr="008C37B1">
              <w:rPr>
                <w:rFonts w:ascii="13" w:eastAsia="Calibri" w:hAnsi="13" w:cs="Times New Roman"/>
                <w:spacing w:val="-6"/>
                <w:sz w:val="24"/>
                <w:szCs w:val="24"/>
              </w:rPr>
              <w:t xml:space="preserve">состояние, физическое развитие и </w:t>
            </w:r>
            <w:r w:rsidRPr="008C37B1">
              <w:rPr>
                <w:rFonts w:ascii="13" w:eastAsia="Calibri" w:hAnsi="13" w:cs="Times New Roman"/>
                <w:sz w:val="24"/>
                <w:szCs w:val="24"/>
              </w:rPr>
              <w:t xml:space="preserve">уровень подготовленности </w:t>
            </w:r>
            <w:r w:rsidRPr="008C37B1">
              <w:rPr>
                <w:rFonts w:ascii="13" w:eastAsia="Calibri" w:hAnsi="13" w:cs="Times New Roman"/>
                <w:spacing w:val="-11"/>
                <w:sz w:val="24"/>
                <w:szCs w:val="24"/>
              </w:rPr>
              <w:t xml:space="preserve">занимающихся в различные периоды </w:t>
            </w:r>
            <w:r w:rsidRPr="008C37B1">
              <w:rPr>
                <w:rFonts w:ascii="13" w:eastAsia="Calibri" w:hAnsi="13" w:cs="Times New Roman"/>
                <w:sz w:val="24"/>
                <w:szCs w:val="24"/>
              </w:rPr>
              <w:t xml:space="preserve">возрастного развития,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 xml:space="preserve">необходимые коррективы в процесс занятий, </w:t>
            </w:r>
            <w:r w:rsidRPr="008C37B1">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8C37B1" w:rsidRPr="008C37B1" w:rsidRDefault="008C37B1" w:rsidP="008C37B1">
            <w:pPr>
              <w:widowControl w:val="0"/>
              <w:spacing w:line="240" w:lineRule="auto"/>
              <w:jc w:val="both"/>
              <w:rPr>
                <w:rFonts w:ascii="Times New Roman" w:eastAsia="Times New Roman" w:hAnsi="Times New Roman" w:cs="Times New Roman"/>
                <w:sz w:val="24"/>
                <w:szCs w:val="24"/>
              </w:rPr>
            </w:pPr>
            <w:r w:rsidRPr="008C37B1">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8C37B1">
              <w:rPr>
                <w:rFonts w:ascii="13" w:eastAsia="Calibri" w:hAnsi="13" w:cs="Times New Roman"/>
                <w:sz w:val="24"/>
                <w:szCs w:val="24"/>
              </w:rPr>
              <w:t xml:space="preserve">способами нормирования и контроля </w:t>
            </w:r>
            <w:r w:rsidRPr="008C37B1">
              <w:rPr>
                <w:rFonts w:ascii="13" w:eastAsia="Calibri" w:hAnsi="13" w:cs="Times New Roman"/>
                <w:spacing w:val="-4"/>
                <w:sz w:val="24"/>
                <w:szCs w:val="24"/>
              </w:rPr>
              <w:t xml:space="preserve">тренировочных и соревновательных </w:t>
            </w:r>
            <w:r w:rsidRPr="008C37B1">
              <w:rPr>
                <w:rFonts w:ascii="13" w:eastAsia="Calibri" w:hAnsi="13" w:cs="Times New Roman"/>
                <w:spacing w:val="-6"/>
                <w:sz w:val="24"/>
                <w:szCs w:val="24"/>
              </w:rPr>
              <w:t xml:space="preserve">нагрузок в избранном виде спорта, </w:t>
            </w:r>
            <w:r w:rsidRPr="008C37B1">
              <w:rPr>
                <w:rFonts w:ascii="13" w:eastAsia="Calibri" w:hAnsi="13" w:cs="Times New Roman"/>
                <w:sz w:val="24"/>
                <w:szCs w:val="24"/>
              </w:rPr>
              <w:t xml:space="preserve">навыками </w:t>
            </w:r>
            <w:r w:rsidRPr="008C37B1">
              <w:rPr>
                <w:rFonts w:ascii="13" w:eastAsia="Calibri" w:hAnsi="13" w:cs="Times New Roman"/>
                <w:spacing w:val="-9"/>
                <w:sz w:val="24"/>
                <w:szCs w:val="24"/>
              </w:rPr>
              <w:t>работы с оборудованием</w:t>
            </w:r>
            <w:r w:rsidRPr="008C37B1">
              <w:rPr>
                <w:rFonts w:ascii="13" w:eastAsia="Calibri" w:hAnsi="13" w:cs="Times New Roman"/>
                <w:spacing w:val="-7"/>
                <w:sz w:val="24"/>
                <w:szCs w:val="24"/>
              </w:rPr>
              <w:t xml:space="preserve">, </w:t>
            </w:r>
            <w:r w:rsidRPr="008C37B1">
              <w:rPr>
                <w:rFonts w:ascii="13" w:eastAsia="Calibri" w:hAnsi="13" w:cs="Times New Roman"/>
                <w:sz w:val="24"/>
                <w:szCs w:val="24"/>
              </w:rPr>
              <w:t xml:space="preserve">специальной аппаратурой, </w:t>
            </w:r>
            <w:r w:rsidRPr="008C37B1">
              <w:rPr>
                <w:rFonts w:ascii="13" w:eastAsia="Calibri" w:hAnsi="13" w:cs="Times New Roman"/>
                <w:spacing w:val="-7"/>
                <w:sz w:val="24"/>
                <w:szCs w:val="24"/>
              </w:rPr>
              <w:t xml:space="preserve">современной компьютерной техникой, </w:t>
            </w:r>
            <w:r w:rsidRPr="008C37B1">
              <w:rPr>
                <w:rFonts w:ascii="13" w:eastAsia="Calibri" w:hAnsi="13" w:cs="Times New Roman"/>
                <w:sz w:val="24"/>
                <w:szCs w:val="24"/>
              </w:rPr>
              <w:t xml:space="preserve"> методами проведения научных исследований в сфере </w:t>
            </w:r>
            <w:r w:rsidRPr="008C37B1">
              <w:rPr>
                <w:rFonts w:ascii="13" w:eastAsia="Calibri" w:hAnsi="13" w:cs="Times New Roman"/>
                <w:spacing w:val="-5"/>
                <w:sz w:val="24"/>
                <w:szCs w:val="24"/>
              </w:rPr>
              <w:t xml:space="preserve">профессиональной деятельности, </w:t>
            </w:r>
            <w:r w:rsidRPr="008C37B1">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неудовлетворительно</w:t>
            </w:r>
          </w:p>
        </w:tc>
      </w:tr>
      <w:tr w:rsidR="008C37B1" w:rsidRPr="008C37B1" w:rsidTr="008C37B1">
        <w:tc>
          <w:tcPr>
            <w:tcW w:w="5000" w:type="pct"/>
            <w:gridSpan w:val="4"/>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Компетенция ПК-5</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b/>
                <w:bCs/>
                <w:sz w:val="24"/>
                <w:szCs w:val="24"/>
              </w:rPr>
              <w:t>Высокий</w:t>
            </w:r>
            <w:r w:rsidRPr="008C37B1">
              <w:rPr>
                <w:rFonts w:ascii="Times New Roman" w:eastAsia="Times New Roman" w:hAnsi="Times New Roman" w:cs="Times New Roman"/>
                <w:sz w:val="24"/>
                <w:szCs w:val="24"/>
              </w:rPr>
              <w:t xml:space="preserve"> </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Эталонный (планируемый) результат достигнут полностью</w:t>
            </w:r>
          </w:p>
        </w:tc>
        <w:tc>
          <w:tcPr>
            <w:tcW w:w="3868" w:type="pct"/>
          </w:tcPr>
          <w:p w:rsidR="008C37B1" w:rsidRPr="008C37B1" w:rsidRDefault="008C37B1" w:rsidP="008C37B1">
            <w:pPr>
              <w:widowControl w:val="0"/>
              <w:spacing w:line="240" w:lineRule="auto"/>
              <w:rPr>
                <w:rFonts w:ascii="Times New Roman" w:eastAsia="Times New Roman" w:hAnsi="Times New Roman" w:cs="Times New Roman"/>
                <w:iCs/>
                <w:sz w:val="24"/>
                <w:szCs w:val="24"/>
              </w:rPr>
            </w:pPr>
            <w:r w:rsidRPr="008C37B1">
              <w:rPr>
                <w:rFonts w:ascii="Times New Roman" w:eastAsia="Times New Roman" w:hAnsi="Times New Roman" w:cs="Times New Roman"/>
                <w:sz w:val="24"/>
                <w:szCs w:val="24"/>
              </w:rPr>
              <w:t xml:space="preserve">В полной мере, точно, правильно, в соответствии с </w:t>
            </w:r>
            <w:r w:rsidRPr="008C37B1">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w:t>
            </w:r>
            <w:r w:rsidRPr="008C37B1">
              <w:rPr>
                <w:rFonts w:ascii="Times New Roman" w:eastAsia="Calibri" w:hAnsi="Times New Roman" w:cs="Times New Roman"/>
                <w:sz w:val="24"/>
                <w:szCs w:val="24"/>
              </w:rPr>
              <w:lastRenderedPageBreak/>
              <w:t xml:space="preserve">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8C37B1" w:rsidRPr="008C37B1" w:rsidRDefault="008C37B1" w:rsidP="008C37B1">
            <w:pPr>
              <w:widowControl w:val="0"/>
              <w:spacing w:line="240" w:lineRule="auto"/>
              <w:jc w:val="both"/>
              <w:rPr>
                <w:rFonts w:ascii="Times New Roman" w:eastAsia="Times New Roman" w:hAnsi="Times New Roman" w:cs="Times New Roman"/>
                <w:sz w:val="24"/>
                <w:szCs w:val="24"/>
              </w:rPr>
            </w:pPr>
            <w:r w:rsidRPr="008C37B1">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отлично</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 xml:space="preserve">Средний </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868" w:type="pct"/>
          </w:tcPr>
          <w:p w:rsidR="008C37B1" w:rsidRPr="008C37B1" w:rsidRDefault="008C37B1" w:rsidP="008C37B1">
            <w:pPr>
              <w:widowControl w:val="0"/>
              <w:spacing w:line="240" w:lineRule="auto"/>
              <w:rPr>
                <w:rFonts w:ascii="Times New Roman" w:eastAsia="Times New Roman" w:hAnsi="Times New Roman" w:cs="Times New Roman"/>
                <w:i/>
                <w:iCs/>
                <w:sz w:val="24"/>
                <w:szCs w:val="24"/>
              </w:rPr>
            </w:pPr>
            <w:r w:rsidRPr="008C37B1">
              <w:rPr>
                <w:rFonts w:ascii="Times New Roman" w:eastAsia="Times New Roman" w:hAnsi="Times New Roman" w:cs="Times New Roman"/>
                <w:sz w:val="24"/>
                <w:szCs w:val="24"/>
              </w:rPr>
              <w:t>Допускаются незначительные ошибки. В большинстве случаев, в основном в:</w:t>
            </w:r>
          </w:p>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8C37B1" w:rsidRPr="008C37B1" w:rsidRDefault="008C37B1" w:rsidP="008C37B1">
            <w:pPr>
              <w:widowControl w:val="0"/>
              <w:spacing w:line="240" w:lineRule="auto"/>
              <w:jc w:val="both"/>
              <w:rPr>
                <w:rFonts w:ascii="Times New Roman" w:eastAsia="Times New Roman" w:hAnsi="Times New Roman" w:cs="Times New Roman"/>
                <w:sz w:val="24"/>
                <w:szCs w:val="24"/>
              </w:rPr>
            </w:pPr>
            <w:r w:rsidRPr="008C37B1">
              <w:rPr>
                <w:rFonts w:ascii="Times New Roman" w:eastAsia="Calibri" w:hAnsi="Times New Roman" w:cs="Times New Roman"/>
                <w:sz w:val="24"/>
                <w:szCs w:val="24"/>
              </w:rPr>
              <w:lastRenderedPageBreak/>
              <w:t xml:space="preserve"> физиологического эксперимента, работы с медицинским оборудованием, работы со специальной литературой и библиографией.</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хорошо</w:t>
            </w:r>
          </w:p>
        </w:tc>
      </w:tr>
      <w:tr w:rsidR="008C37B1" w:rsidRPr="008C37B1" w:rsidTr="00EF1B25">
        <w:tc>
          <w:tcPr>
            <w:tcW w:w="536" w:type="pct"/>
            <w:vAlign w:val="center"/>
          </w:tcPr>
          <w:p w:rsidR="008C37B1" w:rsidRPr="008C37B1" w:rsidRDefault="008C37B1" w:rsidP="008C37B1">
            <w:pPr>
              <w:widowControl w:val="0"/>
              <w:spacing w:line="240" w:lineRule="auto"/>
              <w:jc w:val="both"/>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Низкий</w:t>
            </w:r>
          </w:p>
          <w:p w:rsidR="008C37B1" w:rsidRPr="008C37B1" w:rsidRDefault="008C37B1" w:rsidP="008C37B1">
            <w:pPr>
              <w:widowControl w:val="0"/>
              <w:spacing w:line="240" w:lineRule="auto"/>
              <w:jc w:val="both"/>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Минимальный приемлемый уровень сформированности результата</w:t>
            </w:r>
          </w:p>
        </w:tc>
        <w:tc>
          <w:tcPr>
            <w:tcW w:w="3868" w:type="pct"/>
          </w:tcPr>
          <w:p w:rsidR="008C37B1" w:rsidRPr="008C37B1" w:rsidRDefault="008C37B1" w:rsidP="008C37B1">
            <w:pPr>
              <w:widowControl w:val="0"/>
              <w:spacing w:line="240" w:lineRule="auto"/>
              <w:jc w:val="both"/>
              <w:rPr>
                <w:rFonts w:ascii="Times New Roman" w:eastAsia="Times New Roman" w:hAnsi="Times New Roman" w:cs="Times New Roman"/>
                <w:i/>
                <w:sz w:val="24"/>
                <w:szCs w:val="24"/>
              </w:rPr>
            </w:pPr>
            <w:r w:rsidRPr="008C37B1">
              <w:rPr>
                <w:rFonts w:ascii="Times New Roman" w:eastAsia="Times New Roman" w:hAnsi="Times New Roman" w:cs="Times New Roman"/>
                <w:sz w:val="24"/>
                <w:szCs w:val="24"/>
              </w:rPr>
              <w:t xml:space="preserve">Допускаются ошибки. В основном: </w:t>
            </w:r>
          </w:p>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8C37B1" w:rsidRPr="008C37B1" w:rsidRDefault="008C37B1" w:rsidP="008C37B1">
            <w:pPr>
              <w:spacing w:line="240" w:lineRule="auto"/>
              <w:jc w:val="both"/>
              <w:rPr>
                <w:rFonts w:ascii="Times New Roman" w:eastAsia="Times New Roman" w:hAnsi="Times New Roman" w:cs="Times New Roman"/>
                <w:i/>
                <w:sz w:val="24"/>
                <w:szCs w:val="24"/>
              </w:rPr>
            </w:pPr>
            <w:r w:rsidRPr="008C37B1">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удовлетворительно</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t>Компетенция не сформирована</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 xml:space="preserve">Соответствующий </w:t>
            </w:r>
            <w:r w:rsidRPr="008C37B1">
              <w:rPr>
                <w:rFonts w:ascii="Times New Roman" w:eastAsia="Times New Roman" w:hAnsi="Times New Roman" w:cs="Times New Roman"/>
                <w:sz w:val="24"/>
                <w:szCs w:val="24"/>
              </w:rPr>
              <w:lastRenderedPageBreak/>
              <w:t>результат обучения не достигнут</w:t>
            </w:r>
          </w:p>
        </w:tc>
        <w:tc>
          <w:tcPr>
            <w:tcW w:w="3868" w:type="pct"/>
          </w:tcPr>
          <w:p w:rsidR="008C37B1" w:rsidRPr="008C37B1" w:rsidRDefault="008C37B1" w:rsidP="008C37B1">
            <w:pPr>
              <w:widowControl w:val="0"/>
              <w:spacing w:line="240" w:lineRule="auto"/>
              <w:rPr>
                <w:rFonts w:ascii="Times New Roman" w:eastAsia="Times New Roman" w:hAnsi="Times New Roman" w:cs="Times New Roman"/>
                <w:i/>
                <w:iCs/>
                <w:sz w:val="24"/>
                <w:szCs w:val="24"/>
              </w:rPr>
            </w:pPr>
            <w:r w:rsidRPr="008C37B1">
              <w:rPr>
                <w:rFonts w:ascii="Times New Roman" w:eastAsia="Times New Roman" w:hAnsi="Times New Roman" w:cs="Times New Roman"/>
                <w:sz w:val="24"/>
                <w:szCs w:val="24"/>
              </w:rPr>
              <w:lastRenderedPageBreak/>
              <w:t xml:space="preserve">Не способен: </w:t>
            </w:r>
          </w:p>
          <w:p w:rsidR="008C37B1" w:rsidRPr="008C37B1" w:rsidRDefault="008C37B1" w:rsidP="008C37B1">
            <w:pPr>
              <w:tabs>
                <w:tab w:val="num" w:pos="426"/>
              </w:tabs>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w:t>
            </w:r>
            <w:r w:rsidRPr="008C37B1">
              <w:rPr>
                <w:rFonts w:ascii="Times New Roman" w:eastAsia="Calibri" w:hAnsi="Times New Roman" w:cs="Times New Roman"/>
                <w:sz w:val="24"/>
                <w:szCs w:val="24"/>
              </w:rPr>
              <w:lastRenderedPageBreak/>
              <w:t>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8C37B1" w:rsidRPr="008C37B1" w:rsidRDefault="008C37B1" w:rsidP="008C37B1">
            <w:pPr>
              <w:widowControl w:val="0"/>
              <w:spacing w:line="240" w:lineRule="auto"/>
              <w:jc w:val="both"/>
              <w:rPr>
                <w:rFonts w:ascii="Times New Roman" w:eastAsia="Times New Roman" w:hAnsi="Times New Roman" w:cs="Times New Roman"/>
                <w:sz w:val="24"/>
                <w:szCs w:val="24"/>
              </w:rPr>
            </w:pPr>
            <w:r w:rsidRPr="008C37B1">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96" w:type="pct"/>
            <w:gridSpan w:val="2"/>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неудовлетворительно</w:t>
            </w:r>
          </w:p>
        </w:tc>
      </w:tr>
      <w:tr w:rsidR="008C37B1" w:rsidRPr="008C37B1" w:rsidTr="008C37B1">
        <w:tc>
          <w:tcPr>
            <w:tcW w:w="5000" w:type="pct"/>
            <w:gridSpan w:val="4"/>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Компетенция ОПК-7</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b/>
                <w:bCs/>
                <w:sz w:val="24"/>
                <w:szCs w:val="24"/>
              </w:rPr>
              <w:t>Высокий</w:t>
            </w:r>
            <w:r w:rsidRPr="008C37B1">
              <w:rPr>
                <w:rFonts w:ascii="Times New Roman" w:eastAsia="Times New Roman" w:hAnsi="Times New Roman" w:cs="Times New Roman"/>
                <w:sz w:val="24"/>
                <w:szCs w:val="24"/>
              </w:rPr>
              <w:t xml:space="preserve"> </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Эталонный (планируемый) результат достигнут полностью</w:t>
            </w:r>
          </w:p>
        </w:tc>
        <w:tc>
          <w:tcPr>
            <w:tcW w:w="3961" w:type="pct"/>
            <w:gridSpan w:val="2"/>
          </w:tcPr>
          <w:p w:rsidR="008C37B1" w:rsidRPr="008C37B1" w:rsidRDefault="008C37B1" w:rsidP="008C37B1">
            <w:pPr>
              <w:widowControl w:val="0"/>
              <w:spacing w:line="240" w:lineRule="auto"/>
              <w:rPr>
                <w:rFonts w:ascii="Times New Roman" w:eastAsia="Times New Roman" w:hAnsi="Times New Roman" w:cs="Times New Roman"/>
                <w:iCs/>
                <w:sz w:val="24"/>
                <w:szCs w:val="24"/>
              </w:rPr>
            </w:pPr>
            <w:r w:rsidRPr="008C37B1">
              <w:rPr>
                <w:rFonts w:ascii="Times New Roman" w:eastAsia="Times New Roman" w:hAnsi="Times New Roman" w:cs="Times New Roman"/>
                <w:sz w:val="24"/>
                <w:szCs w:val="24"/>
              </w:rPr>
              <w:t xml:space="preserve">В полной мере, точно, правильно, в соответствии с </w:t>
            </w:r>
            <w:r w:rsidRPr="008C37B1">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w:t>
            </w:r>
            <w:r w:rsidRPr="008C37B1">
              <w:rPr>
                <w:rFonts w:ascii="Times New Roman" w:eastAsia="Calibri" w:hAnsi="Times New Roman" w:cs="Times New Roman"/>
                <w:sz w:val="24"/>
                <w:szCs w:val="24"/>
              </w:rPr>
              <w:lastRenderedPageBreak/>
              <w:t>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8C37B1" w:rsidRPr="008C37B1" w:rsidRDefault="008C37B1" w:rsidP="008C37B1">
            <w:pPr>
              <w:widowControl w:val="0"/>
              <w:spacing w:line="240" w:lineRule="auto"/>
              <w:jc w:val="both"/>
              <w:rPr>
                <w:rFonts w:ascii="Times New Roman" w:eastAsia="Times New Roman" w:hAnsi="Times New Roman" w:cs="Times New Roman"/>
                <w:sz w:val="24"/>
                <w:szCs w:val="24"/>
              </w:rPr>
            </w:pPr>
            <w:r w:rsidRPr="008C37B1">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03" w:type="pct"/>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отлично</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 xml:space="preserve">Средний </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Результат обучения в основном достигнут, проявляется в большинстве случаев</w:t>
            </w:r>
          </w:p>
        </w:tc>
        <w:tc>
          <w:tcPr>
            <w:tcW w:w="3961" w:type="pct"/>
            <w:gridSpan w:val="2"/>
          </w:tcPr>
          <w:p w:rsidR="008C37B1" w:rsidRPr="008C37B1" w:rsidRDefault="008C37B1" w:rsidP="008C37B1">
            <w:pPr>
              <w:widowControl w:val="0"/>
              <w:spacing w:line="240" w:lineRule="auto"/>
              <w:rPr>
                <w:rFonts w:ascii="Times New Roman" w:eastAsia="Times New Roman" w:hAnsi="Times New Roman" w:cs="Times New Roman"/>
                <w:i/>
                <w:iCs/>
                <w:sz w:val="24"/>
                <w:szCs w:val="24"/>
              </w:rPr>
            </w:pPr>
            <w:r w:rsidRPr="008C37B1">
              <w:rPr>
                <w:rFonts w:ascii="Times New Roman" w:eastAsia="Times New Roman" w:hAnsi="Times New Roman" w:cs="Times New Roman"/>
                <w:sz w:val="24"/>
                <w:szCs w:val="24"/>
              </w:rPr>
              <w:lastRenderedPageBreak/>
              <w:t>Допускаются незначительные ошибки. В большинстве случаев, в основном в:</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lastRenderedPageBreak/>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8C37B1" w:rsidRPr="008C37B1" w:rsidRDefault="008C37B1" w:rsidP="008C37B1">
            <w:pPr>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 xml:space="preserve">необходимые коррективы в процесс занятий, </w:t>
            </w:r>
            <w:r w:rsidRPr="008C37B1">
              <w:rPr>
                <w:rFonts w:ascii="Times New Roman" w:eastAsia="Calibri" w:hAnsi="Times New Roman" w:cs="Times New Roman"/>
                <w:sz w:val="24"/>
                <w:szCs w:val="24"/>
              </w:rPr>
              <w:t xml:space="preserve">навыками расчета суточных энерготрат, составления и </w:t>
            </w:r>
            <w:r w:rsidRPr="008C37B1">
              <w:rPr>
                <w:rFonts w:ascii="Times New Roman" w:eastAsia="Calibri" w:hAnsi="Times New Roman" w:cs="Times New Roman"/>
                <w:sz w:val="24"/>
                <w:szCs w:val="24"/>
              </w:rPr>
              <w:lastRenderedPageBreak/>
              <w:t xml:space="preserve">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503" w:type="pct"/>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хорошо</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Низкий</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Минимальный приемлемый уровень сформированности результата</w:t>
            </w:r>
          </w:p>
        </w:tc>
        <w:tc>
          <w:tcPr>
            <w:tcW w:w="3961" w:type="pct"/>
            <w:gridSpan w:val="2"/>
          </w:tcPr>
          <w:p w:rsidR="008C37B1" w:rsidRPr="008C37B1" w:rsidRDefault="008C37B1" w:rsidP="008C37B1">
            <w:pPr>
              <w:widowControl w:val="0"/>
              <w:spacing w:line="240" w:lineRule="auto"/>
              <w:rPr>
                <w:rFonts w:ascii="Times New Roman" w:eastAsia="Times New Roman" w:hAnsi="Times New Roman" w:cs="Times New Roman"/>
                <w:i/>
                <w:sz w:val="24"/>
                <w:szCs w:val="24"/>
              </w:rPr>
            </w:pPr>
            <w:r w:rsidRPr="008C37B1">
              <w:rPr>
                <w:rFonts w:ascii="Times New Roman" w:eastAsia="Times New Roman" w:hAnsi="Times New Roman" w:cs="Times New Roman"/>
                <w:sz w:val="24"/>
                <w:szCs w:val="24"/>
              </w:rPr>
              <w:t xml:space="preserve">Допускаются ошибки. В основном в: </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lastRenderedPageBreak/>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8C37B1" w:rsidRPr="008C37B1" w:rsidRDefault="008C37B1" w:rsidP="008C37B1">
            <w:pPr>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503" w:type="pct"/>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удовлетворительно</w:t>
            </w:r>
          </w:p>
        </w:tc>
      </w:tr>
      <w:tr w:rsidR="008C37B1" w:rsidRPr="008C37B1" w:rsidTr="00EF1B25">
        <w:tc>
          <w:tcPr>
            <w:tcW w:w="536" w:type="pct"/>
            <w:vAlign w:val="center"/>
          </w:tcPr>
          <w:p w:rsidR="008C37B1" w:rsidRPr="008C37B1" w:rsidRDefault="008C37B1" w:rsidP="008C37B1">
            <w:pPr>
              <w:widowControl w:val="0"/>
              <w:spacing w:line="240" w:lineRule="auto"/>
              <w:rPr>
                <w:rFonts w:ascii="Times New Roman" w:eastAsia="Times New Roman" w:hAnsi="Times New Roman" w:cs="Times New Roman"/>
                <w:b/>
                <w:bCs/>
                <w:sz w:val="24"/>
                <w:szCs w:val="24"/>
              </w:rPr>
            </w:pPr>
            <w:r w:rsidRPr="008C37B1">
              <w:rPr>
                <w:rFonts w:ascii="Times New Roman" w:eastAsia="Times New Roman" w:hAnsi="Times New Roman" w:cs="Times New Roman"/>
                <w:b/>
                <w:bCs/>
                <w:sz w:val="24"/>
                <w:szCs w:val="24"/>
              </w:rPr>
              <w:lastRenderedPageBreak/>
              <w:t>Компетенция не сформирована</w:t>
            </w:r>
          </w:p>
          <w:p w:rsidR="008C37B1" w:rsidRPr="008C37B1" w:rsidRDefault="008C37B1" w:rsidP="008C37B1">
            <w:pPr>
              <w:widowControl w:val="0"/>
              <w:spacing w:line="240" w:lineRule="auto"/>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t>Соответствующий результат обучения не достигнут</w:t>
            </w:r>
          </w:p>
        </w:tc>
        <w:tc>
          <w:tcPr>
            <w:tcW w:w="3961" w:type="pct"/>
            <w:gridSpan w:val="2"/>
          </w:tcPr>
          <w:p w:rsidR="008C37B1" w:rsidRPr="008C37B1" w:rsidRDefault="008C37B1" w:rsidP="008C37B1">
            <w:pPr>
              <w:widowControl w:val="0"/>
              <w:spacing w:line="240" w:lineRule="auto"/>
              <w:rPr>
                <w:rFonts w:ascii="Times New Roman" w:eastAsia="Times New Roman" w:hAnsi="Times New Roman" w:cs="Times New Roman"/>
                <w:i/>
                <w:iCs/>
                <w:sz w:val="24"/>
                <w:szCs w:val="24"/>
              </w:rPr>
            </w:pPr>
            <w:r w:rsidRPr="008C37B1">
              <w:rPr>
                <w:rFonts w:ascii="Times New Roman" w:eastAsia="Times New Roman" w:hAnsi="Times New Roman" w:cs="Times New Roman"/>
                <w:sz w:val="24"/>
                <w:szCs w:val="24"/>
              </w:rPr>
              <w:t xml:space="preserve">Не способен знать, уметь, владеть: </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w:t>
            </w:r>
            <w:r w:rsidRPr="008C37B1">
              <w:rPr>
                <w:rFonts w:ascii="Times New Roman" w:eastAsia="Calibri" w:hAnsi="Times New Roman" w:cs="Times New Roman"/>
                <w:sz w:val="24"/>
                <w:szCs w:val="24"/>
              </w:rPr>
              <w:lastRenderedPageBreak/>
              <w:t>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8C37B1" w:rsidRPr="008C37B1" w:rsidRDefault="008C37B1" w:rsidP="008C37B1">
            <w:pPr>
              <w:spacing w:line="240" w:lineRule="auto"/>
              <w:jc w:val="both"/>
              <w:rPr>
                <w:rFonts w:ascii="13" w:eastAsia="Calibri" w:hAnsi="13" w:cs="Times New Roman"/>
                <w:sz w:val="24"/>
                <w:szCs w:val="24"/>
              </w:rPr>
            </w:pPr>
            <w:r w:rsidRPr="008C37B1">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8C37B1">
              <w:rPr>
                <w:rFonts w:ascii="13" w:eastAsia="Calibri" w:hAnsi="13" w:cs="Times New Roman"/>
                <w:spacing w:val="-6"/>
                <w:sz w:val="24"/>
                <w:szCs w:val="24"/>
              </w:rPr>
              <w:t xml:space="preserve">использовать </w:t>
            </w:r>
            <w:r w:rsidRPr="008C37B1">
              <w:rPr>
                <w:rFonts w:ascii="13" w:eastAsia="Calibri" w:hAnsi="13" w:cs="Times New Roman"/>
                <w:spacing w:val="-15"/>
                <w:sz w:val="24"/>
                <w:szCs w:val="24"/>
              </w:rPr>
              <w:t xml:space="preserve">информацию </w:t>
            </w:r>
            <w:r w:rsidRPr="008C37B1">
              <w:rPr>
                <w:rFonts w:ascii="13" w:eastAsia="Calibri" w:hAnsi="13" w:cs="Times New Roman"/>
                <w:spacing w:val="-9"/>
                <w:sz w:val="24"/>
                <w:szCs w:val="24"/>
              </w:rPr>
              <w:t xml:space="preserve">различных методов контроля для оценки влияния физических нагрузок </w:t>
            </w:r>
            <w:r w:rsidRPr="008C37B1">
              <w:rPr>
                <w:rFonts w:ascii="13" w:eastAsia="Calibri" w:hAnsi="13" w:cs="Times New Roman"/>
                <w:spacing w:val="-14"/>
                <w:sz w:val="24"/>
                <w:szCs w:val="24"/>
              </w:rPr>
              <w:t xml:space="preserve">на </w:t>
            </w:r>
            <w:r w:rsidRPr="008C37B1">
              <w:rPr>
                <w:rFonts w:ascii="13" w:eastAsia="Calibri" w:hAnsi="13" w:cs="Times New Roman"/>
                <w:spacing w:val="-13"/>
                <w:sz w:val="24"/>
                <w:szCs w:val="24"/>
              </w:rPr>
              <w:t xml:space="preserve">индивида </w:t>
            </w:r>
            <w:r w:rsidRPr="008C37B1">
              <w:rPr>
                <w:rFonts w:ascii="13" w:eastAsia="Calibri" w:hAnsi="13" w:cs="Times New Roman"/>
                <w:sz w:val="24"/>
                <w:szCs w:val="24"/>
              </w:rPr>
              <w:t xml:space="preserve">и </w:t>
            </w:r>
            <w:r w:rsidRPr="008C37B1">
              <w:rPr>
                <w:rFonts w:ascii="13" w:eastAsia="Calibri" w:hAnsi="13" w:cs="Times New Roman"/>
                <w:spacing w:val="-14"/>
                <w:sz w:val="24"/>
                <w:szCs w:val="24"/>
              </w:rPr>
              <w:t xml:space="preserve">вносить </w:t>
            </w:r>
            <w:r w:rsidRPr="008C37B1">
              <w:rPr>
                <w:rFonts w:ascii="13" w:eastAsia="Calibri" w:hAnsi="13" w:cs="Times New Roman"/>
                <w:sz w:val="24"/>
                <w:szCs w:val="24"/>
              </w:rPr>
              <w:t>необходимые коррективы в процесс занятий.</w:t>
            </w:r>
          </w:p>
          <w:p w:rsidR="008C37B1" w:rsidRPr="008C37B1" w:rsidRDefault="008C37B1" w:rsidP="008C37B1">
            <w:pPr>
              <w:spacing w:line="240" w:lineRule="auto"/>
              <w:jc w:val="both"/>
              <w:rPr>
                <w:rFonts w:ascii="Times New Roman" w:eastAsia="Calibri" w:hAnsi="Times New Roman" w:cs="Times New Roman"/>
                <w:sz w:val="24"/>
                <w:szCs w:val="24"/>
              </w:rPr>
            </w:pPr>
            <w:r w:rsidRPr="008C37B1">
              <w:rPr>
                <w:rFonts w:ascii="Times New Roman" w:eastAsia="Calibri" w:hAnsi="Times New Roman" w:cs="Times New Roman"/>
                <w:sz w:val="24"/>
                <w:szCs w:val="24"/>
              </w:rPr>
              <w:t xml:space="preserve">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8C37B1">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8C37B1">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503" w:type="pct"/>
            <w:vAlign w:val="center"/>
          </w:tcPr>
          <w:p w:rsidR="008C37B1" w:rsidRPr="008C37B1" w:rsidRDefault="008C37B1" w:rsidP="008C37B1">
            <w:pPr>
              <w:widowControl w:val="0"/>
              <w:spacing w:line="240" w:lineRule="auto"/>
              <w:jc w:val="center"/>
              <w:rPr>
                <w:rFonts w:ascii="Times New Roman" w:eastAsia="Times New Roman" w:hAnsi="Times New Roman" w:cs="Times New Roman"/>
                <w:sz w:val="24"/>
                <w:szCs w:val="24"/>
              </w:rPr>
            </w:pPr>
            <w:r w:rsidRPr="008C37B1">
              <w:rPr>
                <w:rFonts w:ascii="Times New Roman" w:eastAsia="Times New Roman" w:hAnsi="Times New Roman" w:cs="Times New Roman"/>
                <w:sz w:val="24"/>
                <w:szCs w:val="24"/>
              </w:rPr>
              <w:lastRenderedPageBreak/>
              <w:t>неудовлетворительно</w:t>
            </w:r>
          </w:p>
        </w:tc>
      </w:tr>
    </w:tbl>
    <w:p w:rsidR="008C37B1" w:rsidRPr="008C37B1" w:rsidRDefault="008C37B1" w:rsidP="008C37B1">
      <w:pPr>
        <w:widowControl w:val="0"/>
        <w:spacing w:line="276" w:lineRule="auto"/>
        <w:rPr>
          <w:rFonts w:ascii="Times New Roman" w:eastAsia="Times New Roman" w:hAnsi="Times New Roman" w:cs="Times New Roman"/>
          <w:sz w:val="28"/>
          <w:szCs w:val="28"/>
        </w:rPr>
      </w:pPr>
    </w:p>
    <w:p w:rsidR="008C37B1" w:rsidRPr="008C37B1" w:rsidRDefault="008C37B1" w:rsidP="008C37B1">
      <w:pPr>
        <w:widowControl w:val="0"/>
        <w:spacing w:line="276" w:lineRule="auto"/>
        <w:rPr>
          <w:rFonts w:ascii="Times New Roman" w:eastAsia="Times New Roman" w:hAnsi="Times New Roman" w:cs="Times New Roman"/>
          <w:sz w:val="28"/>
          <w:szCs w:val="28"/>
        </w:rPr>
      </w:pPr>
    </w:p>
    <w:p w:rsidR="00EF1B25" w:rsidRDefault="00EF1B25" w:rsidP="008C37B1">
      <w:pPr>
        <w:widowControl w:val="0"/>
        <w:spacing w:line="276" w:lineRule="auto"/>
        <w:jc w:val="center"/>
        <w:rPr>
          <w:rFonts w:ascii="Times New Roman" w:eastAsia="Times New Roman" w:hAnsi="Times New Roman" w:cs="Times New Roman"/>
          <w:b/>
          <w:smallCaps/>
          <w:sz w:val="28"/>
          <w:szCs w:val="28"/>
        </w:rPr>
        <w:sectPr w:rsidR="00EF1B25" w:rsidSect="00EF1B25">
          <w:pgSz w:w="16838" w:h="11906" w:orient="landscape" w:code="9"/>
          <w:pgMar w:top="1134" w:right="1134" w:bottom="1134" w:left="1134" w:header="567" w:footer="567" w:gutter="0"/>
          <w:cols w:space="708"/>
          <w:titlePg/>
          <w:docGrid w:linePitch="360"/>
        </w:sectPr>
      </w:pPr>
    </w:p>
    <w:p w:rsidR="008C37B1" w:rsidRPr="00EF1B25" w:rsidRDefault="008C37B1" w:rsidP="00EF1B25">
      <w:pPr>
        <w:widowControl w:val="0"/>
        <w:spacing w:line="276" w:lineRule="auto"/>
        <w:jc w:val="center"/>
        <w:rPr>
          <w:rFonts w:ascii="Times New Roman" w:eastAsia="Times New Roman" w:hAnsi="Times New Roman" w:cs="Times New Roman"/>
          <w:b/>
          <w:sz w:val="28"/>
          <w:szCs w:val="28"/>
        </w:rPr>
      </w:pPr>
      <w:r w:rsidRPr="008C37B1">
        <w:rPr>
          <w:rFonts w:ascii="Times New Roman" w:eastAsia="Times New Roman" w:hAnsi="Times New Roman" w:cs="Times New Roman"/>
          <w:b/>
          <w:smallCaps/>
          <w:sz w:val="28"/>
          <w:szCs w:val="28"/>
        </w:rPr>
        <w:lastRenderedPageBreak/>
        <w:t xml:space="preserve">3. </w:t>
      </w:r>
      <w:r w:rsidRPr="008C37B1">
        <w:rPr>
          <w:rFonts w:ascii="Times New Roman" w:eastAsia="Times New Roman" w:hAnsi="Times New Roman" w:cs="Times New Roman"/>
          <w:b/>
          <w:sz w:val="28"/>
          <w:szCs w:val="28"/>
        </w:rPr>
        <w:t xml:space="preserve">Типовые контрольные задания </w:t>
      </w:r>
      <w:r w:rsidR="00EF1B25">
        <w:rPr>
          <w:rFonts w:ascii="Times New Roman" w:eastAsia="Times New Roman" w:hAnsi="Times New Roman" w:cs="Times New Roman"/>
          <w:b/>
          <w:sz w:val="28"/>
          <w:szCs w:val="28"/>
        </w:rPr>
        <w:t xml:space="preserve">или иные материалы, </w:t>
      </w:r>
      <w:r w:rsidRPr="008C37B1">
        <w:rPr>
          <w:rFonts w:ascii="Times New Roman" w:eastAsia="Times New Roman" w:hAnsi="Times New Roman" w:cs="Times New Roman"/>
          <w:b/>
          <w:sz w:val="28"/>
          <w:szCs w:val="28"/>
        </w:rPr>
        <w:t>необходимые для оценки знаний,</w:t>
      </w:r>
      <w:r w:rsidR="00EF1B25">
        <w:rPr>
          <w:rFonts w:ascii="Times New Roman" w:eastAsia="Times New Roman" w:hAnsi="Times New Roman" w:cs="Times New Roman"/>
          <w:b/>
          <w:sz w:val="28"/>
          <w:szCs w:val="28"/>
        </w:rPr>
        <w:t xml:space="preserve"> умений, навыков и (или) опыта </w:t>
      </w:r>
      <w:r w:rsidRPr="008C37B1">
        <w:rPr>
          <w:rFonts w:ascii="Times New Roman" w:eastAsia="Times New Roman" w:hAnsi="Times New Roman" w:cs="Times New Roman"/>
          <w:b/>
          <w:sz w:val="28"/>
          <w:szCs w:val="28"/>
        </w:rPr>
        <w:t xml:space="preserve">деятельности, характеризующие </w:t>
      </w:r>
      <w:r w:rsidR="00EF1B25">
        <w:rPr>
          <w:rFonts w:ascii="Times New Roman" w:eastAsia="Times New Roman" w:hAnsi="Times New Roman" w:cs="Times New Roman"/>
          <w:b/>
          <w:sz w:val="28"/>
          <w:szCs w:val="28"/>
        </w:rPr>
        <w:t xml:space="preserve">этапы формирования компетенций </w:t>
      </w:r>
      <w:r w:rsidRPr="008C37B1">
        <w:rPr>
          <w:rFonts w:ascii="Times New Roman" w:eastAsia="Times New Roman" w:hAnsi="Times New Roman" w:cs="Times New Roman"/>
          <w:b/>
          <w:sz w:val="28"/>
          <w:szCs w:val="28"/>
        </w:rPr>
        <w:t>в процессе освоения образовательной программы.</w:t>
      </w:r>
    </w:p>
    <w:p w:rsidR="008C37B1" w:rsidRPr="008C37B1" w:rsidRDefault="008C37B1" w:rsidP="008C37B1">
      <w:pPr>
        <w:widowControl w:val="0"/>
        <w:spacing w:line="276" w:lineRule="auto"/>
        <w:jc w:val="center"/>
        <w:rPr>
          <w:rFonts w:ascii="Times New Roman" w:eastAsia="Times New Roman" w:hAnsi="Times New Roman" w:cs="Times New Roman"/>
          <w:sz w:val="28"/>
          <w:szCs w:val="28"/>
        </w:rPr>
      </w:pPr>
    </w:p>
    <w:p w:rsidR="008C37B1" w:rsidRPr="008C37B1" w:rsidRDefault="008C37B1" w:rsidP="008C37B1">
      <w:pPr>
        <w:spacing w:after="120" w:line="276" w:lineRule="auto"/>
        <w:ind w:left="360"/>
        <w:jc w:val="both"/>
        <w:rPr>
          <w:rFonts w:ascii="Times New Roman" w:eastAsia="Times New Roman" w:hAnsi="Times New Roman" w:cs="Times New Roman"/>
          <w:b/>
          <w:sz w:val="28"/>
          <w:szCs w:val="28"/>
          <w:lang w:eastAsia="ru-RU"/>
        </w:rPr>
      </w:pPr>
      <w:r w:rsidRPr="008C37B1">
        <w:rPr>
          <w:rFonts w:ascii="Times New Roman" w:eastAsia="Times New Roman" w:hAnsi="Times New Roman" w:cs="Times New Roman"/>
          <w:b/>
          <w:sz w:val="28"/>
          <w:szCs w:val="28"/>
        </w:rPr>
        <w:t xml:space="preserve">3.1. </w:t>
      </w:r>
      <w:r w:rsidRPr="008C37B1">
        <w:rPr>
          <w:rFonts w:ascii="Times New Roman" w:eastAsia="Times New Roman" w:hAnsi="Times New Roman" w:cs="Times New Roman"/>
          <w:b/>
          <w:sz w:val="28"/>
          <w:szCs w:val="28"/>
          <w:lang w:eastAsia="ru-RU"/>
        </w:rPr>
        <w:t>Вопросы для самостоятельного изучения тем</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1. Понятие об острых травмах опорно-двигательного аппарата (ушибы, растяжения, разрывы, вывихи, переломы).</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2. Ушиб голеностопного сустава, растяжение связок голеностопного сустава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3. Переломы большой и малой берцовых костей и средства реабилитации .</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4. Растяжение и разрывы икроножных мышц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5. Растяжение и разрыв ахиллова сухожилия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6. Растяжение связок коленного сустава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7. Растяжение и разрыв большеберцовой коллатеральной связки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8. Растяжение передней крестообразной связки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9. Повреждение мениска.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10. Область верхней части бедра, таза, паха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11. Область спины и средства реабилитации .</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12. Область плеча и плечевого пояса и средства реабилитации .</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13. Область локтя и область запястья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14. Острые повреждения в области кисти и пальцев и средства реабилитации.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15. Спортивные мази, гели, кремы и растирки, используемые после острых повреждений.</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16. Восстановительные компрессы. Тейповые повязки.</w:t>
      </w:r>
    </w:p>
    <w:p w:rsidR="008C37B1" w:rsidRPr="008C37B1" w:rsidRDefault="008C37B1" w:rsidP="008C37B1">
      <w:pPr>
        <w:spacing w:line="276" w:lineRule="auto"/>
        <w:ind w:left="360"/>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17. Средства страховки и реабилитации спортсменов после повреждения опорно-двигательного аппарата.</w:t>
      </w:r>
    </w:p>
    <w:p w:rsidR="008C37B1" w:rsidRPr="008C37B1" w:rsidRDefault="008C37B1" w:rsidP="008C37B1">
      <w:pPr>
        <w:widowControl w:val="0"/>
        <w:spacing w:line="276" w:lineRule="auto"/>
        <w:jc w:val="center"/>
        <w:rPr>
          <w:rFonts w:ascii="Times New Roman" w:eastAsia="Times New Roman" w:hAnsi="Times New Roman" w:cs="Times New Roman"/>
          <w:b/>
          <w:sz w:val="28"/>
          <w:szCs w:val="28"/>
        </w:rPr>
      </w:pPr>
    </w:p>
    <w:p w:rsidR="008C37B1" w:rsidRPr="008C37B1" w:rsidRDefault="008C37B1" w:rsidP="008C37B1">
      <w:pPr>
        <w:widowControl w:val="0"/>
        <w:spacing w:line="240" w:lineRule="auto"/>
        <w:rPr>
          <w:rFonts w:ascii="Times New Roman" w:eastAsia="Times New Roman" w:hAnsi="Times New Roman" w:cs="Times New Roman"/>
          <w:sz w:val="28"/>
          <w:szCs w:val="28"/>
        </w:rPr>
      </w:pPr>
    </w:p>
    <w:p w:rsidR="008C37B1" w:rsidRPr="008C37B1" w:rsidRDefault="008C37B1" w:rsidP="008C37B1">
      <w:pPr>
        <w:widowControl w:val="0"/>
        <w:spacing w:line="240" w:lineRule="auto"/>
        <w:jc w:val="center"/>
        <w:rPr>
          <w:rFonts w:ascii="Times New Roman" w:eastAsia="Times New Roman" w:hAnsi="Times New Roman" w:cs="Times New Roman"/>
          <w:b/>
          <w:sz w:val="28"/>
          <w:szCs w:val="28"/>
        </w:rPr>
      </w:pPr>
      <w:r w:rsidRPr="008C37B1">
        <w:rPr>
          <w:rFonts w:ascii="Times New Roman" w:eastAsia="Times New Roman" w:hAnsi="Times New Roman" w:cs="Times New Roman"/>
          <w:b/>
          <w:sz w:val="28"/>
          <w:szCs w:val="28"/>
        </w:rPr>
        <w:t>3.2. Задания для проведения промежуточной аттестации в форме экзамена.</w:t>
      </w:r>
    </w:p>
    <w:p w:rsidR="008C37B1" w:rsidRPr="008C37B1" w:rsidRDefault="008C37B1" w:rsidP="008C37B1">
      <w:pPr>
        <w:widowControl w:val="0"/>
        <w:tabs>
          <w:tab w:val="left" w:pos="360"/>
        </w:tabs>
        <w:spacing w:line="240" w:lineRule="auto"/>
        <w:jc w:val="center"/>
        <w:rPr>
          <w:rFonts w:ascii="Times New Roman" w:eastAsia="Times New Roman" w:hAnsi="Times New Roman" w:cs="Times New Roman"/>
          <w:sz w:val="28"/>
          <w:szCs w:val="28"/>
          <w:lang w:eastAsia="ru-RU"/>
        </w:rPr>
      </w:pPr>
      <w:r w:rsidRPr="008C37B1">
        <w:rPr>
          <w:rFonts w:ascii="Times New Roman" w:eastAsia="Times New Roman" w:hAnsi="Times New Roman" w:cs="Times New Roman"/>
          <w:i/>
          <w:sz w:val="28"/>
          <w:szCs w:val="28"/>
          <w:lang w:eastAsia="ru-RU"/>
        </w:rPr>
        <w:t>Варианты вопросов к экзамену.</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Понятие о реабилитации.</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Этапы физической реабилитации у спортсменов.</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Основные принципы реабилитации спортсменов после травм опорно-двигательного аппарата.</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Методика реабилитации у спортсменов при травмах позвоночника и костей таза.</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lastRenderedPageBreak/>
        <w:t>Методика реабилитации у спортсменов при травмах верхних и нижних конечностей.</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Сроки возобновления тренировок после перенесенных травм.</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Значение очагов хронической инфекции в возникновении заболеваний у спортсменов.</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Классификация причин заболеваний у спортсменов.</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Классификация причин внезапных смертей у спортсменов.</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Понятие переутомления, перетренированности, хронического физического напряжения у спортсменов. </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Особенности реабилитации при хроническом физическом перенапряжении сердечно-сосудистой системы.</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Соединительнотканные дисплазии сердца.</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Нарушения сердечного ритма у спортсменов.</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Нарушение деятельности сердечно-сосудистой системы у спортсменов при нерациональных занятиях спортом.</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Физическая реабилитация при заболеваниях дыхательной системы у спортсменов.</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Особенности реабилитации при перенапряжении дыхательной системы у спортсменов.</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Особенности реабилитации при хроническом физическом перенапряжении системы неспецифической защиты и иммунитета.</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Особенности реабилитации при перенапряжении системы мочевыделения.</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Особенности реабилитации при перенапряжении системы крови у спортсменов. </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Факторы риска спортивных травм. </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Распространенность спортивных травм.</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Каковы основные причины травматизма в спорте. </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В каких видах спорта чаще наблюдаются повреждения мениска? </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В каких случаях применяются растирки и спортивные крема? </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Перечислите и расскажите какие растирки применяются в спорте? </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 xml:space="preserve">Каковы основные принципы применения минеральных вод? </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Клинические признаки триады женщины-спортсменки (нервная анорексия, аменорея, остеопороз).</w:t>
      </w:r>
    </w:p>
    <w:p w:rsidR="008C37B1" w:rsidRPr="008C37B1" w:rsidRDefault="008C37B1" w:rsidP="008C37B1">
      <w:pPr>
        <w:numPr>
          <w:ilvl w:val="0"/>
          <w:numId w:val="31"/>
        </w:numPr>
        <w:spacing w:line="276" w:lineRule="auto"/>
        <w:jc w:val="both"/>
        <w:rPr>
          <w:rFonts w:ascii="Times New Roman" w:eastAsia="Times New Roman" w:hAnsi="Times New Roman" w:cs="Times New Roman"/>
          <w:sz w:val="28"/>
          <w:szCs w:val="26"/>
          <w:lang w:eastAsia="ru-RU"/>
        </w:rPr>
      </w:pPr>
      <w:r w:rsidRPr="008C37B1">
        <w:rPr>
          <w:rFonts w:ascii="Times New Roman" w:eastAsia="Times New Roman" w:hAnsi="Times New Roman" w:cs="Times New Roman"/>
          <w:sz w:val="28"/>
          <w:szCs w:val="26"/>
          <w:lang w:eastAsia="ru-RU"/>
        </w:rPr>
        <w:t>Острые патологические состояния в спорте.</w:t>
      </w:r>
    </w:p>
    <w:p w:rsidR="008C37B1" w:rsidRPr="008C37B1" w:rsidRDefault="008C37B1" w:rsidP="008C37B1">
      <w:pPr>
        <w:widowControl w:val="0"/>
        <w:spacing w:line="276" w:lineRule="auto"/>
        <w:jc w:val="center"/>
        <w:rPr>
          <w:rFonts w:ascii="Times New Roman" w:eastAsia="Times New Roman" w:hAnsi="Times New Roman" w:cs="Times New Roman"/>
          <w:b/>
          <w:sz w:val="28"/>
          <w:szCs w:val="28"/>
        </w:rPr>
      </w:pPr>
    </w:p>
    <w:p w:rsidR="008C37B1" w:rsidRPr="008C37B1" w:rsidRDefault="008C37B1" w:rsidP="008C37B1">
      <w:pPr>
        <w:widowControl w:val="0"/>
        <w:spacing w:line="276" w:lineRule="auto"/>
        <w:jc w:val="center"/>
        <w:rPr>
          <w:rFonts w:ascii="Times New Roman" w:eastAsia="Times New Roman" w:hAnsi="Times New Roman" w:cs="Times New Roman"/>
          <w:b/>
          <w:sz w:val="28"/>
          <w:szCs w:val="28"/>
        </w:rPr>
      </w:pPr>
      <w:r w:rsidRPr="008C37B1">
        <w:rPr>
          <w:rFonts w:ascii="Times New Roman" w:eastAsia="Times New Roman" w:hAnsi="Times New Roman" w:cs="Times New Roman"/>
          <w:b/>
          <w:sz w:val="28"/>
          <w:szCs w:val="28"/>
        </w:rPr>
        <w:t>Шкала оценивания ответов на экзамене.</w:t>
      </w:r>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lang w:eastAsia="ru-RU"/>
        </w:rPr>
      </w:pPr>
      <w:r w:rsidRPr="008C37B1">
        <w:rPr>
          <w:rFonts w:ascii="Times New Roman" w:eastAsia="Times New Roman" w:hAnsi="Times New Roman" w:cs="Times New Roman"/>
          <w:sz w:val="28"/>
          <w:szCs w:val="28"/>
          <w:lang w:eastAsia="ru-RU"/>
        </w:rPr>
        <w:t xml:space="preserve">Для определения </w:t>
      </w:r>
      <w:r w:rsidRPr="008C37B1">
        <w:rPr>
          <w:rFonts w:ascii="Times New Roman" w:eastAsia="Times New Roman" w:hAnsi="Times New Roman" w:cs="Times New Roman"/>
          <w:i/>
          <w:sz w:val="28"/>
          <w:szCs w:val="28"/>
          <w:lang w:eastAsia="ru-RU"/>
        </w:rPr>
        <w:t>уровня сформированности компетенции</w:t>
      </w:r>
      <w:r w:rsidRPr="008C37B1">
        <w:rPr>
          <w:rFonts w:ascii="Times New Roman" w:eastAsia="Times New Roman" w:hAnsi="Times New Roman" w:cs="Times New Roman"/>
          <w:sz w:val="28"/>
          <w:szCs w:val="28"/>
          <w:lang w:eastAsia="ru-RU"/>
        </w:rPr>
        <w:t xml:space="preserve"> предлагаются следующие критерии оценки экзаменационного ответа (см. п. 2.2. данного Приложения). </w:t>
      </w:r>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lastRenderedPageBreak/>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Оценка «хорошо» ставится за хорошее знание студентом материала по 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8C37B1" w:rsidRPr="008C37B1" w:rsidRDefault="008C37B1" w:rsidP="008C37B1">
      <w:pPr>
        <w:widowControl w:val="0"/>
        <w:spacing w:line="240"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w:t>
      </w:r>
    </w:p>
    <w:p w:rsidR="008C37B1" w:rsidRPr="008C37B1" w:rsidRDefault="008C37B1" w:rsidP="008C37B1">
      <w:pPr>
        <w:widowControl w:val="0"/>
        <w:spacing w:line="240" w:lineRule="auto"/>
        <w:rPr>
          <w:rFonts w:ascii="Times New Roman" w:eastAsia="Times New Roman" w:hAnsi="Times New Roman" w:cs="Times New Roman"/>
          <w:sz w:val="28"/>
          <w:szCs w:val="28"/>
        </w:rPr>
      </w:pPr>
    </w:p>
    <w:p w:rsidR="008C37B1" w:rsidRPr="008C37B1" w:rsidRDefault="008C37B1" w:rsidP="008C37B1">
      <w:pPr>
        <w:widowControl w:val="0"/>
        <w:spacing w:line="240" w:lineRule="auto"/>
        <w:rPr>
          <w:rFonts w:ascii="Times New Roman" w:eastAsia="Times New Roman" w:hAnsi="Times New Roman" w:cs="Times New Roman"/>
          <w:sz w:val="28"/>
          <w:szCs w:val="28"/>
        </w:rPr>
      </w:pPr>
    </w:p>
    <w:p w:rsidR="008C37B1" w:rsidRPr="008C37B1" w:rsidRDefault="008C37B1" w:rsidP="00EF1B25">
      <w:pPr>
        <w:widowControl w:val="0"/>
        <w:spacing w:line="240" w:lineRule="auto"/>
        <w:jc w:val="center"/>
        <w:rPr>
          <w:rFonts w:ascii="Times New Roman" w:eastAsia="Times New Roman" w:hAnsi="Times New Roman" w:cs="Times New Roman"/>
          <w:b/>
          <w:bCs/>
          <w:sz w:val="28"/>
          <w:szCs w:val="28"/>
        </w:rPr>
      </w:pPr>
      <w:r w:rsidRPr="008C37B1">
        <w:rPr>
          <w:rFonts w:ascii="Times New Roman" w:eastAsia="Times New Roman" w:hAnsi="Times New Roman" w:cs="Times New Roman"/>
          <w:b/>
          <w:sz w:val="28"/>
          <w:szCs w:val="28"/>
        </w:rPr>
        <w:t xml:space="preserve">4. </w:t>
      </w:r>
      <w:r w:rsidRPr="008C37B1">
        <w:rPr>
          <w:rFonts w:ascii="Times New Roman" w:eastAsia="Times New Roman" w:hAnsi="Times New Roman" w:cs="Times New Roman"/>
          <w:b/>
          <w:bCs/>
          <w:sz w:val="28"/>
          <w:szCs w:val="28"/>
        </w:rPr>
        <w:t>Методические материалы, опр</w:t>
      </w:r>
      <w:r w:rsidR="00EF1B25">
        <w:rPr>
          <w:rFonts w:ascii="Times New Roman" w:eastAsia="Times New Roman" w:hAnsi="Times New Roman" w:cs="Times New Roman"/>
          <w:b/>
          <w:bCs/>
          <w:sz w:val="28"/>
          <w:szCs w:val="28"/>
        </w:rPr>
        <w:t xml:space="preserve">еделяющие процедуры оценивания </w:t>
      </w:r>
      <w:r w:rsidRPr="008C37B1">
        <w:rPr>
          <w:rFonts w:ascii="Times New Roman" w:eastAsia="Times New Roman" w:hAnsi="Times New Roman" w:cs="Times New Roman"/>
          <w:b/>
          <w:bCs/>
          <w:sz w:val="28"/>
          <w:szCs w:val="28"/>
        </w:rPr>
        <w:t xml:space="preserve">знаний, умений, навыков и (или) опыта деятельности, характеризующие этапы формирования компетенций. </w:t>
      </w:r>
    </w:p>
    <w:p w:rsidR="008C37B1" w:rsidRPr="008C37B1" w:rsidRDefault="008C37B1" w:rsidP="008C37B1">
      <w:pPr>
        <w:widowControl w:val="0"/>
        <w:spacing w:line="240" w:lineRule="auto"/>
        <w:jc w:val="center"/>
        <w:rPr>
          <w:rFonts w:ascii="Times New Roman" w:eastAsia="Times New Roman" w:hAnsi="Times New Roman" w:cs="Times New Roman"/>
          <w:sz w:val="28"/>
          <w:szCs w:val="28"/>
        </w:rPr>
      </w:pPr>
    </w:p>
    <w:p w:rsidR="008C37B1" w:rsidRPr="008C37B1" w:rsidRDefault="008C37B1" w:rsidP="008C37B1">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Сроки проведения процедуры оценивания: </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лабораторная работа</w:t>
      </w:r>
      <w:r w:rsidRPr="008C37B1">
        <w:rPr>
          <w:rFonts w:ascii="Times New Roman" w:eastAsia="Times New Roman" w:hAnsi="Times New Roman" w:cs="Times New Roman"/>
          <w:sz w:val="28"/>
          <w:szCs w:val="28"/>
        </w:rPr>
        <w:t xml:space="preserve"> – после каждой пройденной темы;</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контрольная работа</w:t>
      </w:r>
      <w:r w:rsidRPr="008C37B1">
        <w:rPr>
          <w:rFonts w:ascii="Times New Roman" w:eastAsia="Times New Roman" w:hAnsi="Times New Roman" w:cs="Times New Roman"/>
          <w:sz w:val="28"/>
          <w:szCs w:val="28"/>
        </w:rPr>
        <w:t xml:space="preserve"> – на этапе рубежного контроля 2 раза в семестр;</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экзамен</w:t>
      </w:r>
      <w:r w:rsidRPr="008C37B1">
        <w:rPr>
          <w:rFonts w:ascii="Times New Roman" w:eastAsia="Times New Roman" w:hAnsi="Times New Roman" w:cs="Times New Roman"/>
          <w:sz w:val="28"/>
          <w:szCs w:val="28"/>
        </w:rPr>
        <w:t xml:space="preserve"> – на этапе промежуточного контроля в конце семестра.</w:t>
      </w:r>
    </w:p>
    <w:p w:rsidR="008C37B1" w:rsidRPr="008C37B1" w:rsidRDefault="008C37B1" w:rsidP="008C37B1">
      <w:pPr>
        <w:widowControl w:val="0"/>
        <w:spacing w:line="240" w:lineRule="auto"/>
        <w:ind w:left="360"/>
        <w:jc w:val="both"/>
        <w:rPr>
          <w:rFonts w:ascii="Times New Roman" w:eastAsia="Times New Roman" w:hAnsi="Times New Roman" w:cs="Times New Roman"/>
          <w:sz w:val="28"/>
          <w:szCs w:val="28"/>
        </w:rPr>
      </w:pPr>
    </w:p>
    <w:p w:rsidR="008C37B1" w:rsidRPr="008C37B1" w:rsidRDefault="008C37B1" w:rsidP="008C37B1">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Место проведения процедуры оценивания: </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лабораторная работа</w:t>
      </w:r>
      <w:r w:rsidRPr="008C37B1">
        <w:rPr>
          <w:rFonts w:ascii="Times New Roman" w:eastAsia="Times New Roman" w:hAnsi="Times New Roman" w:cs="Times New Roman"/>
          <w:sz w:val="28"/>
          <w:szCs w:val="28"/>
        </w:rPr>
        <w:t xml:space="preserve"> – в учебной аудитории во время учебного занятия;</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контрольная работа</w:t>
      </w:r>
      <w:r w:rsidRPr="008C37B1">
        <w:rPr>
          <w:rFonts w:ascii="Times New Roman" w:eastAsia="Times New Roman" w:hAnsi="Times New Roman" w:cs="Times New Roman"/>
          <w:sz w:val="28"/>
          <w:szCs w:val="28"/>
        </w:rPr>
        <w:t xml:space="preserve"> – в учебной аудитории во время учебного занятия;</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экзамен</w:t>
      </w:r>
      <w:r w:rsidRPr="008C37B1">
        <w:rPr>
          <w:rFonts w:ascii="Times New Roman" w:eastAsia="Times New Roman" w:hAnsi="Times New Roman" w:cs="Times New Roman"/>
          <w:sz w:val="28"/>
          <w:szCs w:val="28"/>
        </w:rPr>
        <w:t xml:space="preserve"> – в учебной аудитории.</w:t>
      </w:r>
    </w:p>
    <w:p w:rsidR="008C37B1" w:rsidRPr="008C37B1" w:rsidRDefault="008C37B1" w:rsidP="008C37B1">
      <w:pPr>
        <w:widowControl w:val="0"/>
        <w:spacing w:line="240" w:lineRule="auto"/>
        <w:ind w:left="360"/>
        <w:jc w:val="both"/>
        <w:rPr>
          <w:rFonts w:ascii="Times New Roman" w:eastAsia="Times New Roman" w:hAnsi="Times New Roman" w:cs="Times New Roman"/>
          <w:sz w:val="28"/>
          <w:szCs w:val="28"/>
        </w:rPr>
      </w:pPr>
    </w:p>
    <w:p w:rsidR="008C37B1" w:rsidRPr="008C37B1" w:rsidRDefault="008C37B1" w:rsidP="008C37B1">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Оценивание проводится: </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лабораторная работа</w:t>
      </w:r>
      <w:r w:rsidRPr="008C37B1">
        <w:rPr>
          <w:rFonts w:ascii="Times New Roman" w:eastAsia="Times New Roman" w:hAnsi="Times New Roman" w:cs="Times New Roman"/>
          <w:sz w:val="28"/>
          <w:szCs w:val="28"/>
        </w:rPr>
        <w:t xml:space="preserve"> –</w:t>
      </w:r>
      <w:r w:rsidRPr="008C37B1">
        <w:rPr>
          <w:rFonts w:ascii="Times New Roman" w:eastAsia="Times New Roman" w:hAnsi="Times New Roman" w:cs="Times New Roman"/>
          <w:i/>
          <w:sz w:val="28"/>
          <w:szCs w:val="28"/>
        </w:rPr>
        <w:t xml:space="preserve"> </w:t>
      </w:r>
      <w:r w:rsidRPr="008C37B1">
        <w:rPr>
          <w:rFonts w:ascii="Times New Roman" w:eastAsia="Times New Roman" w:hAnsi="Times New Roman" w:cs="Times New Roman"/>
          <w:sz w:val="28"/>
          <w:szCs w:val="28"/>
        </w:rPr>
        <w:t>преподавателем, ведущим дисциплину;</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контрольная работа</w:t>
      </w:r>
      <w:r w:rsidRPr="008C37B1">
        <w:rPr>
          <w:rFonts w:ascii="Times New Roman" w:eastAsia="Times New Roman" w:hAnsi="Times New Roman" w:cs="Times New Roman"/>
          <w:sz w:val="28"/>
          <w:szCs w:val="28"/>
        </w:rPr>
        <w:t xml:space="preserve"> – преподавателем, ведущим дисциплину;</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экзамен</w:t>
      </w:r>
      <w:r w:rsidRPr="008C37B1">
        <w:rPr>
          <w:rFonts w:ascii="Times New Roman" w:eastAsia="Times New Roman" w:hAnsi="Times New Roman" w:cs="Times New Roman"/>
          <w:sz w:val="28"/>
          <w:szCs w:val="28"/>
        </w:rPr>
        <w:t xml:space="preserve"> –</w:t>
      </w:r>
      <w:r w:rsidRPr="008C37B1">
        <w:rPr>
          <w:rFonts w:ascii="Times New Roman" w:eastAsia="Times New Roman" w:hAnsi="Times New Roman" w:cs="Times New Roman"/>
          <w:i/>
          <w:sz w:val="28"/>
          <w:szCs w:val="28"/>
        </w:rPr>
        <w:t xml:space="preserve"> </w:t>
      </w:r>
      <w:r w:rsidRPr="008C37B1">
        <w:rPr>
          <w:rFonts w:ascii="Times New Roman" w:eastAsia="Times New Roman" w:hAnsi="Times New Roman" w:cs="Times New Roman"/>
          <w:sz w:val="28"/>
          <w:szCs w:val="28"/>
        </w:rPr>
        <w:t>преподавателем, ведущим дисциплину.</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p>
    <w:p w:rsidR="008C37B1" w:rsidRPr="008C37B1" w:rsidRDefault="008C37B1" w:rsidP="008C37B1">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Форма предъявления заданий:</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лабораторная работа</w:t>
      </w:r>
      <w:r w:rsidRPr="008C37B1">
        <w:rPr>
          <w:rFonts w:ascii="Times New Roman" w:eastAsia="Times New Roman" w:hAnsi="Times New Roman" w:cs="Times New Roman"/>
          <w:sz w:val="28"/>
          <w:szCs w:val="28"/>
        </w:rPr>
        <w:t xml:space="preserve"> – в печатном варианте (раздаточный материал);;</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контрольная работа</w:t>
      </w:r>
      <w:r w:rsidRPr="008C37B1">
        <w:rPr>
          <w:rFonts w:ascii="Times New Roman" w:eastAsia="Times New Roman" w:hAnsi="Times New Roman" w:cs="Times New Roman"/>
          <w:sz w:val="28"/>
          <w:szCs w:val="28"/>
        </w:rPr>
        <w:t xml:space="preserve"> – в печатном варианте (раздаточный материал);</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экзамен</w:t>
      </w:r>
      <w:r w:rsidRPr="008C37B1">
        <w:rPr>
          <w:rFonts w:ascii="Times New Roman" w:eastAsia="Times New Roman" w:hAnsi="Times New Roman" w:cs="Times New Roman"/>
          <w:sz w:val="28"/>
          <w:szCs w:val="28"/>
        </w:rPr>
        <w:t xml:space="preserve"> –</w:t>
      </w:r>
      <w:r w:rsidRPr="008C37B1">
        <w:rPr>
          <w:rFonts w:ascii="Times New Roman" w:eastAsia="Times New Roman" w:hAnsi="Times New Roman" w:cs="Times New Roman"/>
          <w:i/>
          <w:sz w:val="28"/>
          <w:szCs w:val="28"/>
        </w:rPr>
        <w:t xml:space="preserve"> </w:t>
      </w:r>
      <w:r w:rsidRPr="008C37B1">
        <w:rPr>
          <w:rFonts w:ascii="Times New Roman" w:eastAsia="Times New Roman" w:hAnsi="Times New Roman" w:cs="Times New Roman"/>
          <w:sz w:val="28"/>
          <w:szCs w:val="28"/>
        </w:rPr>
        <w:t>в печатном варианте.</w:t>
      </w:r>
    </w:p>
    <w:p w:rsidR="008C37B1" w:rsidRPr="008C37B1" w:rsidRDefault="008C37B1" w:rsidP="008C37B1">
      <w:pPr>
        <w:widowControl w:val="0"/>
        <w:spacing w:line="240" w:lineRule="auto"/>
        <w:ind w:left="360"/>
        <w:jc w:val="both"/>
        <w:rPr>
          <w:rFonts w:ascii="Times New Roman" w:eastAsia="Times New Roman" w:hAnsi="Times New Roman" w:cs="Times New Roman"/>
          <w:sz w:val="28"/>
          <w:szCs w:val="28"/>
        </w:rPr>
      </w:pPr>
    </w:p>
    <w:p w:rsidR="008C37B1" w:rsidRPr="008C37B1" w:rsidRDefault="008C37B1" w:rsidP="008C37B1">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Время выполнения задания:</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i/>
          <w:sz w:val="28"/>
          <w:szCs w:val="28"/>
        </w:rPr>
      </w:pPr>
      <w:r w:rsidRPr="008C37B1">
        <w:rPr>
          <w:rFonts w:ascii="Times New Roman" w:eastAsia="Times New Roman" w:hAnsi="Times New Roman" w:cs="Times New Roman"/>
          <w:i/>
          <w:sz w:val="28"/>
          <w:szCs w:val="28"/>
        </w:rPr>
        <w:t>лабораторная работа</w:t>
      </w:r>
      <w:r w:rsidRPr="008C37B1">
        <w:rPr>
          <w:rFonts w:ascii="Times New Roman" w:eastAsia="Times New Roman" w:hAnsi="Times New Roman" w:cs="Times New Roman"/>
          <w:sz w:val="28"/>
          <w:szCs w:val="28"/>
        </w:rPr>
        <w:t xml:space="preserve"> – в рамках учебного занятия;</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контрольная работа</w:t>
      </w:r>
      <w:r w:rsidRPr="008C37B1">
        <w:rPr>
          <w:rFonts w:ascii="Times New Roman" w:eastAsia="Times New Roman" w:hAnsi="Times New Roman" w:cs="Times New Roman"/>
          <w:sz w:val="28"/>
          <w:szCs w:val="28"/>
        </w:rPr>
        <w:t xml:space="preserve"> – в рамках одного учебного занятия;</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экзамен</w:t>
      </w:r>
      <w:r w:rsidRPr="008C37B1">
        <w:rPr>
          <w:rFonts w:ascii="Times New Roman" w:eastAsia="Times New Roman" w:hAnsi="Times New Roman" w:cs="Times New Roman"/>
          <w:sz w:val="28"/>
          <w:szCs w:val="28"/>
        </w:rPr>
        <w:t xml:space="preserve"> – подготовка к ответу в течение часа, ответ на вопросы билета в течение 20 минут.</w:t>
      </w:r>
    </w:p>
    <w:p w:rsidR="008C37B1" w:rsidRPr="008C37B1" w:rsidRDefault="008C37B1" w:rsidP="008C37B1">
      <w:pPr>
        <w:widowControl w:val="0"/>
        <w:spacing w:line="240" w:lineRule="auto"/>
        <w:ind w:left="360"/>
        <w:jc w:val="both"/>
        <w:rPr>
          <w:rFonts w:ascii="Times New Roman" w:eastAsia="Times New Roman" w:hAnsi="Times New Roman" w:cs="Times New Roman"/>
          <w:sz w:val="28"/>
          <w:szCs w:val="28"/>
        </w:rPr>
      </w:pPr>
    </w:p>
    <w:p w:rsidR="008C37B1" w:rsidRPr="008C37B1" w:rsidRDefault="008C37B1" w:rsidP="008C37B1">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Требования к техническому оснащению процедуры оценивания:</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лабораторная работа</w:t>
      </w:r>
      <w:r w:rsidRPr="008C37B1">
        <w:rPr>
          <w:rFonts w:ascii="Times New Roman" w:eastAsia="Times New Roman" w:hAnsi="Times New Roman" w:cs="Times New Roman"/>
          <w:sz w:val="28"/>
          <w:szCs w:val="28"/>
        </w:rPr>
        <w:t xml:space="preserve"> – аудитория на 12 мест, необходимое оборудование;</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контрольная работа</w:t>
      </w:r>
      <w:r w:rsidRPr="008C37B1">
        <w:rPr>
          <w:rFonts w:ascii="Times New Roman" w:eastAsia="Times New Roman" w:hAnsi="Times New Roman" w:cs="Times New Roman"/>
          <w:sz w:val="28"/>
          <w:szCs w:val="28"/>
        </w:rPr>
        <w:t xml:space="preserve"> – аудитория на 12 мест;</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экзамен</w:t>
      </w:r>
      <w:r w:rsidRPr="008C37B1">
        <w:rPr>
          <w:rFonts w:ascii="Times New Roman" w:eastAsia="Times New Roman" w:hAnsi="Times New Roman" w:cs="Times New Roman"/>
          <w:sz w:val="28"/>
          <w:szCs w:val="28"/>
        </w:rPr>
        <w:t xml:space="preserve"> –</w:t>
      </w:r>
      <w:r w:rsidRPr="008C37B1">
        <w:rPr>
          <w:rFonts w:ascii="Times New Roman" w:eastAsia="Times New Roman" w:hAnsi="Times New Roman" w:cs="Times New Roman"/>
          <w:i/>
          <w:sz w:val="28"/>
          <w:szCs w:val="28"/>
        </w:rPr>
        <w:t xml:space="preserve"> </w:t>
      </w:r>
      <w:r w:rsidRPr="008C37B1">
        <w:rPr>
          <w:rFonts w:ascii="Times New Roman" w:eastAsia="Times New Roman" w:hAnsi="Times New Roman" w:cs="Times New Roman"/>
          <w:sz w:val="28"/>
          <w:szCs w:val="28"/>
        </w:rPr>
        <w:t>аудитория на 12 мест.</w:t>
      </w:r>
    </w:p>
    <w:p w:rsidR="008C37B1" w:rsidRPr="008C37B1" w:rsidRDefault="008C37B1" w:rsidP="008C37B1">
      <w:pPr>
        <w:widowControl w:val="0"/>
        <w:spacing w:line="240" w:lineRule="auto"/>
        <w:ind w:left="360"/>
        <w:jc w:val="both"/>
        <w:rPr>
          <w:rFonts w:ascii="Times New Roman" w:eastAsia="Times New Roman" w:hAnsi="Times New Roman" w:cs="Times New Roman"/>
          <w:sz w:val="28"/>
          <w:szCs w:val="28"/>
        </w:rPr>
      </w:pPr>
    </w:p>
    <w:p w:rsidR="008C37B1" w:rsidRPr="008C37B1" w:rsidRDefault="008C37B1" w:rsidP="008C37B1">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Возможность использования дополнительных материалов:</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лабораторная работа</w:t>
      </w:r>
      <w:r w:rsidRPr="008C37B1">
        <w:rPr>
          <w:rFonts w:ascii="Times New Roman" w:eastAsia="Times New Roman" w:hAnsi="Times New Roman" w:cs="Times New Roman"/>
          <w:sz w:val="28"/>
          <w:szCs w:val="28"/>
        </w:rPr>
        <w:t xml:space="preserve"> – раздаточный материал;</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контрольная работа</w:t>
      </w:r>
      <w:r w:rsidRPr="008C37B1">
        <w:rPr>
          <w:rFonts w:ascii="Times New Roman" w:eastAsia="Times New Roman" w:hAnsi="Times New Roman" w:cs="Times New Roman"/>
          <w:sz w:val="28"/>
          <w:szCs w:val="28"/>
        </w:rPr>
        <w:t xml:space="preserve"> – нет;</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экзамен</w:t>
      </w:r>
      <w:r w:rsidRPr="008C37B1">
        <w:rPr>
          <w:rFonts w:ascii="Times New Roman" w:eastAsia="Times New Roman" w:hAnsi="Times New Roman" w:cs="Times New Roman"/>
          <w:sz w:val="28"/>
          <w:szCs w:val="28"/>
        </w:rPr>
        <w:t xml:space="preserve"> –</w:t>
      </w:r>
      <w:r w:rsidRPr="008C37B1">
        <w:rPr>
          <w:rFonts w:ascii="Times New Roman" w:eastAsia="Times New Roman" w:hAnsi="Times New Roman" w:cs="Times New Roman"/>
          <w:i/>
          <w:sz w:val="28"/>
          <w:szCs w:val="28"/>
        </w:rPr>
        <w:t xml:space="preserve"> </w:t>
      </w:r>
      <w:r w:rsidRPr="008C37B1">
        <w:rPr>
          <w:rFonts w:ascii="Times New Roman" w:eastAsia="Times New Roman" w:hAnsi="Times New Roman" w:cs="Times New Roman"/>
          <w:sz w:val="28"/>
          <w:szCs w:val="28"/>
        </w:rPr>
        <w:t>нет.</w:t>
      </w:r>
    </w:p>
    <w:p w:rsidR="008C37B1" w:rsidRPr="008C37B1" w:rsidRDefault="008C37B1" w:rsidP="008C37B1">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Сбор и обработка результатов оценивания осуществляется:</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лабораторная работа</w:t>
      </w:r>
      <w:r w:rsidRPr="008C37B1">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контрольная работа</w:t>
      </w:r>
      <w:r w:rsidRPr="008C37B1">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экзамен</w:t>
      </w:r>
      <w:r w:rsidRPr="008C37B1">
        <w:rPr>
          <w:rFonts w:ascii="Times New Roman" w:eastAsia="Times New Roman" w:hAnsi="Times New Roman" w:cs="Times New Roman"/>
          <w:sz w:val="28"/>
          <w:szCs w:val="28"/>
        </w:rPr>
        <w:t xml:space="preserve"> –</w:t>
      </w:r>
      <w:r w:rsidRPr="008C37B1">
        <w:rPr>
          <w:rFonts w:ascii="Times New Roman" w:eastAsia="Times New Roman" w:hAnsi="Times New Roman" w:cs="Times New Roman"/>
          <w:i/>
          <w:sz w:val="28"/>
          <w:szCs w:val="28"/>
        </w:rPr>
        <w:t xml:space="preserve"> </w:t>
      </w:r>
      <w:r w:rsidRPr="008C37B1">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8C37B1" w:rsidRPr="008C37B1" w:rsidRDefault="008C37B1" w:rsidP="008C37B1">
      <w:pPr>
        <w:widowControl w:val="0"/>
        <w:spacing w:line="240" w:lineRule="auto"/>
        <w:ind w:left="360"/>
        <w:jc w:val="both"/>
        <w:rPr>
          <w:rFonts w:ascii="Times New Roman" w:eastAsia="Times New Roman" w:hAnsi="Times New Roman" w:cs="Times New Roman"/>
          <w:sz w:val="28"/>
          <w:szCs w:val="28"/>
        </w:rPr>
      </w:pPr>
    </w:p>
    <w:p w:rsidR="008C37B1" w:rsidRPr="008C37B1" w:rsidRDefault="008C37B1" w:rsidP="008C37B1">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Предъявление результатов оценивания осуществляется:</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лабораторная работа</w:t>
      </w:r>
      <w:r w:rsidRPr="008C37B1">
        <w:rPr>
          <w:rFonts w:ascii="Times New Roman" w:eastAsia="Times New Roman" w:hAnsi="Times New Roman" w:cs="Times New Roman"/>
          <w:sz w:val="28"/>
          <w:szCs w:val="28"/>
        </w:rPr>
        <w:t xml:space="preserve"> – по завершении обработки результатов через несколько дней;</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контрольная работа</w:t>
      </w:r>
      <w:r w:rsidRPr="008C37B1">
        <w:rPr>
          <w:rFonts w:ascii="Times New Roman" w:eastAsia="Times New Roman" w:hAnsi="Times New Roman" w:cs="Times New Roman"/>
          <w:sz w:val="28"/>
          <w:szCs w:val="28"/>
        </w:rPr>
        <w:t xml:space="preserve"> –по завершении обработки результатов через несколько дней;</w:t>
      </w:r>
    </w:p>
    <w:p w:rsidR="008C37B1" w:rsidRPr="008C37B1" w:rsidRDefault="008C37B1" w:rsidP="008C37B1">
      <w:pPr>
        <w:widowControl w:val="0"/>
        <w:spacing w:line="240" w:lineRule="auto"/>
        <w:ind w:left="360" w:firstLine="348"/>
        <w:jc w:val="both"/>
        <w:rPr>
          <w:rFonts w:ascii="Times New Roman" w:eastAsia="Times New Roman" w:hAnsi="Times New Roman" w:cs="Times New Roman"/>
          <w:sz w:val="28"/>
          <w:szCs w:val="28"/>
        </w:rPr>
      </w:pPr>
      <w:r w:rsidRPr="008C37B1">
        <w:rPr>
          <w:rFonts w:ascii="Times New Roman" w:eastAsia="Times New Roman" w:hAnsi="Times New Roman" w:cs="Times New Roman"/>
          <w:i/>
          <w:sz w:val="28"/>
          <w:szCs w:val="28"/>
        </w:rPr>
        <w:t>экзамен</w:t>
      </w:r>
      <w:r w:rsidRPr="008C37B1">
        <w:rPr>
          <w:rFonts w:ascii="Times New Roman" w:eastAsia="Times New Roman" w:hAnsi="Times New Roman" w:cs="Times New Roman"/>
          <w:sz w:val="28"/>
          <w:szCs w:val="28"/>
        </w:rPr>
        <w:t xml:space="preserve"> –</w:t>
      </w:r>
      <w:r w:rsidRPr="008C37B1">
        <w:rPr>
          <w:rFonts w:ascii="Times New Roman" w:eastAsia="Times New Roman" w:hAnsi="Times New Roman" w:cs="Times New Roman"/>
          <w:i/>
          <w:sz w:val="28"/>
          <w:szCs w:val="28"/>
        </w:rPr>
        <w:t xml:space="preserve"> </w:t>
      </w:r>
      <w:r w:rsidRPr="008C37B1">
        <w:rPr>
          <w:rFonts w:ascii="Times New Roman" w:eastAsia="Times New Roman" w:hAnsi="Times New Roman" w:cs="Times New Roman"/>
          <w:sz w:val="28"/>
          <w:szCs w:val="28"/>
        </w:rPr>
        <w:t>сразу после ответа на экзамене в учебной аудитории.</w:t>
      </w:r>
    </w:p>
    <w:p w:rsidR="008C37B1" w:rsidRPr="008C37B1" w:rsidRDefault="008C37B1" w:rsidP="008C37B1">
      <w:pPr>
        <w:widowControl w:val="0"/>
        <w:spacing w:line="240" w:lineRule="auto"/>
        <w:ind w:left="360"/>
        <w:jc w:val="both"/>
        <w:rPr>
          <w:rFonts w:ascii="Times New Roman" w:eastAsia="Times New Roman" w:hAnsi="Times New Roman" w:cs="Times New Roman"/>
          <w:sz w:val="28"/>
          <w:szCs w:val="28"/>
        </w:rPr>
      </w:pPr>
    </w:p>
    <w:p w:rsidR="008C37B1" w:rsidRPr="00EF1B25" w:rsidRDefault="008C37B1" w:rsidP="00EF1B25">
      <w:pPr>
        <w:widowControl w:val="0"/>
        <w:numPr>
          <w:ilvl w:val="0"/>
          <w:numId w:val="1"/>
        </w:numPr>
        <w:spacing w:after="200" w:line="240"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Апелляция результатов оценивания проводится в порядке, установленном нормативными документами, регулирующими образовательный процесс в ФГБОУ ВО «Удмуртский государственный университет».</w:t>
      </w:r>
    </w:p>
    <w:p w:rsidR="008C37B1" w:rsidRPr="008C37B1" w:rsidRDefault="008C37B1" w:rsidP="008C37B1">
      <w:pPr>
        <w:spacing w:line="240" w:lineRule="auto"/>
        <w:jc w:val="center"/>
        <w:rPr>
          <w:rFonts w:ascii="Times New Roman" w:eastAsia="Times New Roman" w:hAnsi="Times New Roman" w:cs="Times New Roman"/>
          <w:b/>
          <w:bCs/>
          <w:caps/>
          <w:sz w:val="28"/>
          <w:szCs w:val="28"/>
        </w:rPr>
      </w:pPr>
      <w:bookmarkStart w:id="36" w:name="_GoBack"/>
      <w:bookmarkEnd w:id="36"/>
      <w:r w:rsidRPr="008C37B1">
        <w:rPr>
          <w:rFonts w:ascii="Times New Roman" w:eastAsia="Times New Roman" w:hAnsi="Times New Roman" w:cs="Times New Roman"/>
          <w:b/>
          <w:bCs/>
          <w:caps/>
          <w:sz w:val="28"/>
          <w:szCs w:val="28"/>
        </w:rPr>
        <w:lastRenderedPageBreak/>
        <w:t>Экспертное заключение ПО ФОС дисциплинЫ</w:t>
      </w:r>
    </w:p>
    <w:p w:rsidR="008C37B1" w:rsidRPr="008C37B1" w:rsidRDefault="008C37B1" w:rsidP="008C37B1">
      <w:pPr>
        <w:shd w:val="clear" w:color="auto" w:fill="FFFFFF"/>
        <w:spacing w:line="240" w:lineRule="auto"/>
        <w:ind w:left="-567" w:firstLine="851"/>
        <w:jc w:val="center"/>
        <w:rPr>
          <w:rFonts w:ascii="Times New Roman" w:eastAsia="Times New Roman" w:hAnsi="Times New Roman" w:cs="Times New Roman"/>
          <w:b/>
          <w:i/>
          <w:iCs/>
          <w:sz w:val="28"/>
          <w:szCs w:val="28"/>
        </w:rPr>
      </w:pPr>
      <w:r w:rsidRPr="008C37B1">
        <w:rPr>
          <w:rFonts w:ascii="Times New Roman" w:eastAsia="Times New Roman" w:hAnsi="Times New Roman" w:cs="Times New Roman"/>
          <w:b/>
          <w:sz w:val="28"/>
          <w:szCs w:val="28"/>
        </w:rPr>
        <w:t>«ФИЗИЧЕСКАЯ РЕАБИЛИТАЦИЯ В СПОРТЕ»</w:t>
      </w:r>
    </w:p>
    <w:p w:rsidR="008C37B1" w:rsidRPr="008C37B1" w:rsidRDefault="008C37B1" w:rsidP="008C37B1">
      <w:pPr>
        <w:shd w:val="clear" w:color="auto" w:fill="FFFFFF"/>
        <w:spacing w:line="276" w:lineRule="auto"/>
        <w:jc w:val="both"/>
        <w:rPr>
          <w:rFonts w:ascii="Times New Roman" w:eastAsia="Times New Roman" w:hAnsi="Times New Roman" w:cs="Times New Roman"/>
          <w:sz w:val="28"/>
          <w:szCs w:val="28"/>
        </w:rPr>
      </w:pPr>
    </w:p>
    <w:p w:rsidR="008C37B1" w:rsidRPr="008C37B1" w:rsidRDefault="008C37B1" w:rsidP="008C37B1">
      <w:pPr>
        <w:shd w:val="clear" w:color="auto" w:fill="FFFFFF"/>
        <w:spacing w:after="200" w:line="276" w:lineRule="auto"/>
        <w:jc w:val="both"/>
        <w:rPr>
          <w:rFonts w:ascii="Times New Roman" w:eastAsia="Times New Roman" w:hAnsi="Times New Roman" w:cs="Times New Roman"/>
          <w:i/>
          <w:iCs/>
          <w:sz w:val="28"/>
          <w:szCs w:val="28"/>
        </w:rPr>
      </w:pPr>
      <w:r w:rsidRPr="008C37B1">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8C37B1">
        <w:rPr>
          <w:rFonts w:ascii="Times New Roman" w:eastAsia="Times New Roman" w:hAnsi="Times New Roman" w:cs="Times New Roman"/>
          <w:sz w:val="28"/>
          <w:lang w:eastAsia="ru-RU"/>
        </w:rPr>
        <w:t>49.03.01 «Физическая культура»</w:t>
      </w:r>
    </w:p>
    <w:p w:rsidR="008C37B1" w:rsidRPr="008C37B1" w:rsidRDefault="008C37B1" w:rsidP="008C37B1">
      <w:pPr>
        <w:shd w:val="clear" w:color="auto" w:fill="FFFFFF"/>
        <w:spacing w:after="200" w:line="276" w:lineRule="auto"/>
        <w:ind w:firstLine="708"/>
        <w:jc w:val="both"/>
        <w:rPr>
          <w:rFonts w:ascii="Times New Roman" w:eastAsia="Times New Roman" w:hAnsi="Times New Roman" w:cs="Times New Roman"/>
          <w:i/>
          <w:iCs/>
          <w:sz w:val="28"/>
          <w:szCs w:val="28"/>
        </w:rPr>
      </w:pPr>
      <w:r w:rsidRPr="008C37B1">
        <w:rPr>
          <w:rFonts w:ascii="Times New Roman" w:eastAsia="Times New Roman" w:hAnsi="Times New Roman" w:cs="Times New Roman"/>
          <w:sz w:val="28"/>
          <w:szCs w:val="28"/>
        </w:rPr>
        <w:t>Представленный фонд оценочных средств</w:t>
      </w:r>
      <w:r w:rsidRPr="008C37B1">
        <w:rPr>
          <w:rFonts w:ascii="Times New Roman" w:eastAsia="Times New Roman" w:hAnsi="Times New Roman" w:cs="Times New Roman"/>
          <w:i/>
          <w:iCs/>
          <w:sz w:val="28"/>
          <w:szCs w:val="28"/>
        </w:rPr>
        <w:t xml:space="preserve"> соответствует</w:t>
      </w:r>
      <w:r w:rsidRPr="008C37B1">
        <w:rPr>
          <w:rFonts w:ascii="Times New Roman" w:eastAsia="Times New Roman" w:hAnsi="Times New Roman" w:cs="Times New Roman"/>
          <w:sz w:val="28"/>
          <w:szCs w:val="28"/>
        </w:rPr>
        <w:t xml:space="preserve"> требованиям ФГОС ВО.</w:t>
      </w:r>
    </w:p>
    <w:p w:rsidR="008C37B1" w:rsidRPr="008C37B1" w:rsidRDefault="008C37B1" w:rsidP="008C37B1">
      <w:pPr>
        <w:shd w:val="clear" w:color="auto" w:fill="FFFFFF"/>
        <w:spacing w:after="200" w:line="276" w:lineRule="auto"/>
        <w:jc w:val="both"/>
        <w:rPr>
          <w:rFonts w:ascii="Times New Roman" w:eastAsia="Times New Roman" w:hAnsi="Times New Roman" w:cs="Times New Roman"/>
          <w:i/>
          <w:iCs/>
          <w:sz w:val="28"/>
          <w:szCs w:val="28"/>
        </w:rPr>
      </w:pPr>
      <w:r w:rsidRPr="008C37B1">
        <w:rPr>
          <w:rFonts w:ascii="Times New Roman" w:eastAsia="Times New Roman" w:hAnsi="Times New Roman" w:cs="Times New Roman"/>
          <w:sz w:val="28"/>
          <w:szCs w:val="28"/>
        </w:rPr>
        <w:t xml:space="preserve">Оценочные средства текущего и промежуточного контроля </w:t>
      </w:r>
      <w:r w:rsidRPr="008C37B1">
        <w:rPr>
          <w:rFonts w:ascii="Times New Roman" w:eastAsia="Times New Roman" w:hAnsi="Times New Roman" w:cs="Times New Roman"/>
          <w:i/>
          <w:iCs/>
          <w:sz w:val="28"/>
          <w:szCs w:val="28"/>
        </w:rPr>
        <w:t>соответствуют</w:t>
      </w:r>
      <w:r w:rsidRPr="008C37B1">
        <w:rPr>
          <w:rFonts w:ascii="Times New Roman" w:eastAsia="Times New Roman" w:hAnsi="Times New Roman" w:cs="Times New Roman"/>
          <w:sz w:val="28"/>
          <w:szCs w:val="28"/>
        </w:rPr>
        <w:t xml:space="preserve"> целями задачам реализации основной</w:t>
      </w:r>
      <w:r w:rsidRPr="008C37B1">
        <w:rPr>
          <w:rFonts w:ascii="Times New Roman" w:eastAsia="Times New Roman" w:hAnsi="Times New Roman" w:cs="Times New Roman"/>
          <w:i/>
          <w:iCs/>
          <w:sz w:val="28"/>
          <w:szCs w:val="28"/>
        </w:rPr>
        <w:t xml:space="preserve"> </w:t>
      </w:r>
      <w:r w:rsidRPr="008C37B1">
        <w:rPr>
          <w:rFonts w:ascii="Times New Roman" w:eastAsia="Times New Roman" w:hAnsi="Times New Roman" w:cs="Times New Roman"/>
          <w:sz w:val="28"/>
          <w:szCs w:val="28"/>
        </w:rPr>
        <w:t xml:space="preserve">образовательной программы по направлению подготовки </w:t>
      </w:r>
      <w:r w:rsidRPr="008C37B1">
        <w:rPr>
          <w:rFonts w:ascii="Times New Roman" w:eastAsia="Times New Roman" w:hAnsi="Times New Roman" w:cs="Times New Roman"/>
          <w:sz w:val="28"/>
          <w:lang w:eastAsia="ru-RU"/>
        </w:rPr>
        <w:t>49.03.01 «Физическая культура»</w:t>
      </w:r>
      <w:r w:rsidRPr="008C37B1">
        <w:rPr>
          <w:rFonts w:ascii="Times New Roman" w:eastAsia="Times New Roman" w:hAnsi="Times New Roman" w:cs="Times New Roman"/>
          <w:sz w:val="28"/>
          <w:szCs w:val="28"/>
        </w:rPr>
        <w:t xml:space="preserve">, </w:t>
      </w:r>
      <w:r w:rsidRPr="008C37B1">
        <w:rPr>
          <w:rFonts w:ascii="Times New Roman" w:eastAsia="Times New Roman" w:hAnsi="Times New Roman" w:cs="Times New Roman"/>
          <w:i/>
          <w:iCs/>
          <w:sz w:val="28"/>
          <w:szCs w:val="28"/>
        </w:rPr>
        <w:t>соответствует</w:t>
      </w:r>
      <w:r w:rsidRPr="008C37B1">
        <w:rPr>
          <w:rFonts w:ascii="Times New Roman" w:eastAsia="Times New Roman" w:hAnsi="Times New Roman" w:cs="Times New Roman"/>
          <w:sz w:val="28"/>
          <w:szCs w:val="28"/>
        </w:rPr>
        <w:t xml:space="preserve"> целям и задачам рабочей программы реализуемой дисциплины.</w:t>
      </w:r>
    </w:p>
    <w:p w:rsidR="008C37B1" w:rsidRPr="008C37B1" w:rsidRDefault="008C37B1" w:rsidP="008C37B1">
      <w:pPr>
        <w:shd w:val="clear" w:color="auto" w:fill="FFFFFF"/>
        <w:spacing w:after="200" w:line="276"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Оценочные средства, включенные в представленный фонд, </w:t>
      </w:r>
      <w:r w:rsidRPr="008C37B1">
        <w:rPr>
          <w:rFonts w:ascii="Times New Roman" w:eastAsia="Times New Roman" w:hAnsi="Times New Roman" w:cs="Times New Roman"/>
          <w:i/>
          <w:iCs/>
          <w:sz w:val="28"/>
          <w:szCs w:val="28"/>
        </w:rPr>
        <w:t>отвечают</w:t>
      </w:r>
      <w:r w:rsidRPr="008C37B1">
        <w:rPr>
          <w:rFonts w:ascii="Times New Roman" w:eastAsia="Times New Roman" w:hAnsi="Times New Roman" w:cs="Times New Roman"/>
          <w:sz w:val="28"/>
          <w:szCs w:val="28"/>
        </w:rPr>
        <w:t xml:space="preserve"> основным принципам формирования ФОС, </w:t>
      </w:r>
      <w:r w:rsidRPr="008C37B1">
        <w:rPr>
          <w:rFonts w:ascii="Times New Roman" w:eastAsia="Times New Roman" w:hAnsi="Times New Roman" w:cs="Times New Roman"/>
          <w:i/>
          <w:iCs/>
          <w:sz w:val="28"/>
          <w:szCs w:val="28"/>
        </w:rPr>
        <w:t xml:space="preserve">отвечают </w:t>
      </w:r>
      <w:r w:rsidRPr="008C37B1">
        <w:rPr>
          <w:rFonts w:ascii="Times New Roman" w:eastAsia="Times New Roman" w:hAnsi="Times New Roman" w:cs="Times New Roman"/>
          <w:sz w:val="28"/>
          <w:szCs w:val="28"/>
        </w:rPr>
        <w:t>задачам профессиональной деятельности выпускника.</w:t>
      </w:r>
    </w:p>
    <w:p w:rsidR="008C37B1" w:rsidRPr="008C37B1" w:rsidRDefault="008C37B1" w:rsidP="008C37B1">
      <w:pPr>
        <w:shd w:val="clear" w:color="auto" w:fill="FFFFFF"/>
        <w:spacing w:after="200" w:line="276" w:lineRule="auto"/>
        <w:ind w:firstLine="708"/>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8C37B1">
        <w:rPr>
          <w:rFonts w:ascii="Times New Roman" w:eastAsia="Times New Roman" w:hAnsi="Times New Roman" w:cs="Times New Roman"/>
          <w:i/>
          <w:iCs/>
          <w:sz w:val="28"/>
          <w:szCs w:val="28"/>
        </w:rPr>
        <w:t>достаточном</w:t>
      </w:r>
      <w:r w:rsidRPr="008C37B1">
        <w:rPr>
          <w:rFonts w:ascii="Times New Roman" w:eastAsia="Times New Roman" w:hAnsi="Times New Roman" w:cs="Times New Roman"/>
          <w:sz w:val="28"/>
          <w:szCs w:val="28"/>
        </w:rPr>
        <w:t xml:space="preserve"> объеме.</w:t>
      </w:r>
    </w:p>
    <w:p w:rsidR="008C37B1" w:rsidRPr="008C37B1" w:rsidRDefault="008C37B1" w:rsidP="008C37B1">
      <w:pPr>
        <w:shd w:val="clear" w:color="auto" w:fill="FFFFFF"/>
        <w:spacing w:after="200" w:line="276" w:lineRule="auto"/>
        <w:ind w:firstLine="708"/>
        <w:jc w:val="both"/>
        <w:rPr>
          <w:rFonts w:ascii="Times New Roman" w:eastAsia="Times New Roman" w:hAnsi="Times New Roman" w:cs="Times New Roman"/>
          <w:i/>
          <w:iCs/>
          <w:sz w:val="28"/>
          <w:szCs w:val="28"/>
        </w:rPr>
      </w:pPr>
      <w:r w:rsidRPr="008C37B1">
        <w:rPr>
          <w:rFonts w:ascii="Times New Roman" w:eastAsia="Times New Roman" w:hAnsi="Times New Roman" w:cs="Times New Roman"/>
          <w:sz w:val="28"/>
          <w:szCs w:val="28"/>
        </w:rPr>
        <w:t xml:space="preserve">Оценочные средства </w:t>
      </w:r>
      <w:r w:rsidRPr="008C37B1">
        <w:rPr>
          <w:rFonts w:ascii="Times New Roman" w:eastAsia="Times New Roman" w:hAnsi="Times New Roman" w:cs="Times New Roman"/>
          <w:i/>
          <w:iCs/>
          <w:sz w:val="28"/>
          <w:szCs w:val="28"/>
        </w:rPr>
        <w:t>позволяют</w:t>
      </w:r>
      <w:r w:rsidRPr="008C37B1">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8C37B1" w:rsidRPr="008C37B1" w:rsidRDefault="008C37B1" w:rsidP="008C37B1">
      <w:pPr>
        <w:shd w:val="clear" w:color="auto" w:fill="FFFFFF"/>
        <w:spacing w:after="200" w:line="276" w:lineRule="auto"/>
        <w:jc w:val="both"/>
        <w:rPr>
          <w:rFonts w:ascii="Times New Roman" w:eastAsia="Times New Roman" w:hAnsi="Times New Roman" w:cs="Times New Roman"/>
          <w:i/>
          <w:iCs/>
          <w:sz w:val="28"/>
          <w:szCs w:val="28"/>
        </w:rPr>
      </w:pPr>
      <w:r w:rsidRPr="008C37B1">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8C37B1">
        <w:rPr>
          <w:rFonts w:ascii="Times New Roman" w:eastAsia="Times New Roman" w:hAnsi="Times New Roman" w:cs="Times New Roman"/>
          <w:i/>
          <w:iCs/>
          <w:sz w:val="28"/>
          <w:szCs w:val="28"/>
        </w:rPr>
        <w:t>рекомендуется</w:t>
      </w:r>
      <w:r w:rsidRPr="008C37B1">
        <w:rPr>
          <w:rFonts w:ascii="Times New Roman" w:eastAsia="Times New Roman" w:hAnsi="Times New Roman" w:cs="Times New Roman"/>
          <w:sz w:val="28"/>
          <w:szCs w:val="28"/>
        </w:rPr>
        <w:t xml:space="preserve"> к использованию в процессе подготовки </w:t>
      </w:r>
      <w:r w:rsidRPr="008C37B1">
        <w:rPr>
          <w:rFonts w:ascii="Times New Roman" w:eastAsia="Times New Roman" w:hAnsi="Times New Roman" w:cs="Times New Roman"/>
          <w:i/>
          <w:iCs/>
          <w:sz w:val="28"/>
          <w:szCs w:val="28"/>
        </w:rPr>
        <w:t xml:space="preserve">бакалавров по направлению </w:t>
      </w:r>
      <w:r w:rsidRPr="008C37B1">
        <w:rPr>
          <w:rFonts w:ascii="Times New Roman" w:eastAsia="Times New Roman" w:hAnsi="Times New Roman" w:cs="Times New Roman"/>
          <w:sz w:val="28"/>
          <w:lang w:eastAsia="ru-RU"/>
        </w:rPr>
        <w:t>49.03.01 «Физическая культура»</w:t>
      </w:r>
      <w:r w:rsidRPr="008C37B1">
        <w:rPr>
          <w:rFonts w:ascii="Times New Roman" w:eastAsia="Times New Roman" w:hAnsi="Times New Roman" w:cs="Times New Roman"/>
          <w:sz w:val="28"/>
          <w:szCs w:val="28"/>
        </w:rPr>
        <w:t>.</w:t>
      </w:r>
    </w:p>
    <w:p w:rsidR="008C37B1" w:rsidRPr="008C37B1" w:rsidRDefault="008C37B1" w:rsidP="008C37B1">
      <w:pPr>
        <w:shd w:val="clear" w:color="auto" w:fill="FFFFFF"/>
        <w:spacing w:line="276" w:lineRule="auto"/>
        <w:jc w:val="both"/>
        <w:rPr>
          <w:rFonts w:ascii="Times New Roman" w:eastAsia="Times New Roman" w:hAnsi="Times New Roman" w:cs="Times New Roman"/>
          <w:sz w:val="28"/>
          <w:szCs w:val="28"/>
        </w:rPr>
      </w:pPr>
    </w:p>
    <w:p w:rsidR="008C37B1" w:rsidRPr="008C37B1" w:rsidRDefault="008C37B1" w:rsidP="008C37B1">
      <w:pPr>
        <w:shd w:val="clear" w:color="auto" w:fill="FFFFFF"/>
        <w:spacing w:line="276" w:lineRule="auto"/>
        <w:jc w:val="both"/>
        <w:rPr>
          <w:rFonts w:ascii="Times New Roman" w:eastAsia="Times New Roman" w:hAnsi="Times New Roman" w:cs="Times New Roman"/>
          <w:sz w:val="28"/>
          <w:szCs w:val="28"/>
        </w:rPr>
      </w:pPr>
    </w:p>
    <w:p w:rsidR="008C37B1" w:rsidRPr="008C37B1" w:rsidRDefault="008C37B1" w:rsidP="008C37B1">
      <w:pPr>
        <w:shd w:val="clear" w:color="auto" w:fill="FFFFFF"/>
        <w:spacing w:line="276" w:lineRule="auto"/>
        <w:jc w:val="both"/>
        <w:rPr>
          <w:rFonts w:ascii="Times New Roman" w:eastAsia="Times New Roman" w:hAnsi="Times New Roman" w:cs="Times New Roman"/>
          <w:sz w:val="28"/>
          <w:szCs w:val="28"/>
        </w:rPr>
      </w:pPr>
      <w:r w:rsidRPr="008C37B1">
        <w:rPr>
          <w:rFonts w:ascii="Times New Roman" w:eastAsia="Times New Roman" w:hAnsi="Times New Roman" w:cs="Times New Roman"/>
          <w:sz w:val="28"/>
          <w:szCs w:val="28"/>
        </w:rPr>
        <w:t xml:space="preserve">ФИО, должность, звание </w:t>
      </w:r>
    </w:p>
    <w:p w:rsidR="008C37B1" w:rsidRPr="008C37B1" w:rsidRDefault="008C37B1" w:rsidP="008C37B1">
      <w:pPr>
        <w:shd w:val="clear" w:color="auto" w:fill="FFFFFF"/>
        <w:spacing w:line="276" w:lineRule="auto"/>
        <w:jc w:val="both"/>
        <w:rPr>
          <w:rFonts w:ascii="Times New Roman" w:eastAsia="Times New Roman" w:hAnsi="Times New Roman" w:cs="Times New Roman"/>
          <w:sz w:val="28"/>
          <w:szCs w:val="28"/>
          <w:u w:val="single"/>
        </w:rPr>
      </w:pPr>
      <w:r w:rsidRPr="008C37B1">
        <w:rPr>
          <w:rFonts w:ascii="Times New Roman" w:eastAsia="Times New Roman" w:hAnsi="Times New Roman" w:cs="Times New Roman"/>
          <w:sz w:val="28"/>
          <w:szCs w:val="28"/>
          <w:u w:val="single"/>
        </w:rPr>
        <w:t>Шлык Наталья Ивановна, профессор, доктор биологических наук</w:t>
      </w:r>
    </w:p>
    <w:p w:rsidR="008C37B1" w:rsidRDefault="008C37B1" w:rsidP="008C37B1">
      <w:pPr>
        <w:spacing w:line="240" w:lineRule="auto"/>
        <w:rPr>
          <w:rFonts w:ascii="Times New Roman" w:eastAsia="Times New Roman" w:hAnsi="Times New Roman" w:cs="Times New Roman"/>
          <w:noProof/>
          <w:sz w:val="24"/>
          <w:szCs w:val="24"/>
          <w:lang w:eastAsia="ru-RU"/>
        </w:rPr>
      </w:pPr>
    </w:p>
    <w:p w:rsidR="00086878" w:rsidRDefault="00086878" w:rsidP="008C37B1">
      <w:pPr>
        <w:spacing w:line="240" w:lineRule="auto"/>
        <w:rPr>
          <w:rFonts w:ascii="Times New Roman" w:eastAsia="Times New Roman" w:hAnsi="Times New Roman" w:cs="Times New Roman"/>
          <w:noProof/>
          <w:sz w:val="24"/>
          <w:szCs w:val="24"/>
          <w:lang w:eastAsia="ru-RU"/>
        </w:rPr>
      </w:pPr>
    </w:p>
    <w:p w:rsidR="00086878" w:rsidRDefault="00086878" w:rsidP="008C37B1">
      <w:pPr>
        <w:spacing w:line="240" w:lineRule="auto"/>
        <w:rPr>
          <w:rFonts w:ascii="Times New Roman" w:eastAsia="Times New Roman" w:hAnsi="Times New Roman" w:cs="Times New Roman"/>
          <w:noProof/>
          <w:sz w:val="24"/>
          <w:szCs w:val="24"/>
          <w:lang w:eastAsia="ru-RU"/>
        </w:rPr>
      </w:pPr>
    </w:p>
    <w:p w:rsidR="00086878" w:rsidRDefault="00086878" w:rsidP="008C37B1">
      <w:pPr>
        <w:spacing w:line="240" w:lineRule="auto"/>
        <w:rPr>
          <w:rFonts w:ascii="Times New Roman" w:eastAsia="Times New Roman" w:hAnsi="Times New Roman" w:cs="Times New Roman"/>
          <w:noProof/>
          <w:sz w:val="24"/>
          <w:szCs w:val="24"/>
          <w:lang w:eastAsia="ru-RU"/>
        </w:rPr>
      </w:pPr>
    </w:p>
    <w:p w:rsidR="00086878" w:rsidRPr="008C37B1" w:rsidRDefault="00086878" w:rsidP="008C37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t>_________________________</w:t>
      </w:r>
    </w:p>
    <w:p w:rsidR="008C37B1" w:rsidRPr="008C37B1" w:rsidRDefault="008C37B1" w:rsidP="008C37B1"/>
    <w:p w:rsidR="008C37B1" w:rsidRPr="008C37B1" w:rsidRDefault="008C37B1" w:rsidP="008C37B1"/>
    <w:p w:rsidR="008C37B1" w:rsidRPr="008C37B1" w:rsidRDefault="008C37B1" w:rsidP="008C37B1"/>
    <w:p w:rsidR="00020F43" w:rsidRDefault="00020F43"/>
    <w:sectPr w:rsidR="00020F43" w:rsidSect="00EF1B2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F8" w:rsidRDefault="008C64F8">
      <w:pPr>
        <w:spacing w:line="240" w:lineRule="auto"/>
      </w:pPr>
      <w:r>
        <w:separator/>
      </w:r>
    </w:p>
  </w:endnote>
  <w:endnote w:type="continuationSeparator" w:id="0">
    <w:p w:rsidR="008C64F8" w:rsidRDefault="008C6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yandex-sans">
    <w:altName w:val="Times New Roman"/>
    <w:charset w:val="00"/>
    <w:family w:val="auto"/>
    <w:pitch w:val="default"/>
  </w:font>
  <w:font w:name="Roboto-Regular">
    <w:altName w:val="Times New Roman"/>
    <w:panose1 w:val="00000000000000000000"/>
    <w:charset w:val="00"/>
    <w:family w:val="roman"/>
    <w:notTrueType/>
    <w:pitch w:val="default"/>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610"/>
      <w:docPartObj>
        <w:docPartGallery w:val="Page Numbers (Bottom of Page)"/>
        <w:docPartUnique/>
      </w:docPartObj>
    </w:sdtPr>
    <w:sdtContent>
      <w:p w:rsidR="00C30A2A" w:rsidRDefault="00C30A2A">
        <w:pPr>
          <w:pStyle w:val="a4"/>
          <w:jc w:val="center"/>
        </w:pPr>
        <w:r>
          <w:fldChar w:fldCharType="begin"/>
        </w:r>
        <w:r>
          <w:instrText xml:space="preserve"> PAGE   \* MERGEFORMAT </w:instrText>
        </w:r>
        <w:r>
          <w:fldChar w:fldCharType="separate"/>
        </w:r>
        <w:r w:rsidR="00EF1B25">
          <w:rPr>
            <w:noProof/>
          </w:rPr>
          <w:t>50</w:t>
        </w:r>
        <w:r>
          <w:rPr>
            <w:noProof/>
          </w:rPr>
          <w:fldChar w:fldCharType="end"/>
        </w:r>
      </w:p>
    </w:sdtContent>
  </w:sdt>
  <w:p w:rsidR="00C30A2A" w:rsidRDefault="00C30A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F8" w:rsidRDefault="008C64F8">
      <w:pPr>
        <w:spacing w:line="240" w:lineRule="auto"/>
      </w:pPr>
      <w:r>
        <w:separator/>
      </w:r>
    </w:p>
  </w:footnote>
  <w:footnote w:type="continuationSeparator" w:id="0">
    <w:p w:rsidR="008C64F8" w:rsidRDefault="008C64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F6F"/>
    <w:multiLevelType w:val="hybridMultilevel"/>
    <w:tmpl w:val="6CB26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8613C"/>
    <w:multiLevelType w:val="hybridMultilevel"/>
    <w:tmpl w:val="2B98BA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953883"/>
    <w:multiLevelType w:val="hybridMultilevel"/>
    <w:tmpl w:val="06147638"/>
    <w:lvl w:ilvl="0" w:tplc="0E5E7C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D02D72"/>
    <w:multiLevelType w:val="hybridMultilevel"/>
    <w:tmpl w:val="53CC0F1A"/>
    <w:lvl w:ilvl="0" w:tplc="8B3E3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1F6335"/>
    <w:multiLevelType w:val="hybridMultilevel"/>
    <w:tmpl w:val="5FFA8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60C61"/>
    <w:multiLevelType w:val="singleLevel"/>
    <w:tmpl w:val="A6520C9E"/>
    <w:lvl w:ilvl="0">
      <w:start w:val="2"/>
      <w:numFmt w:val="decimal"/>
      <w:lvlText w:val="%1. "/>
      <w:legacy w:legacy="1" w:legacySpace="0" w:legacyIndent="283"/>
      <w:lvlJc w:val="left"/>
      <w:pPr>
        <w:ind w:left="1003" w:hanging="283"/>
      </w:pPr>
      <w:rPr>
        <w:rFonts w:ascii="Times New Roman CYR" w:hAnsi="Times New Roman CYR" w:hint="default"/>
        <w:b w:val="0"/>
        <w:i w:val="0"/>
        <w:sz w:val="28"/>
        <w:szCs w:val="28"/>
        <w:u w:val="none"/>
      </w:rPr>
    </w:lvl>
  </w:abstractNum>
  <w:abstractNum w:abstractNumId="6">
    <w:nsid w:val="0EED5076"/>
    <w:multiLevelType w:val="hybridMultilevel"/>
    <w:tmpl w:val="76A64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80E2D"/>
    <w:multiLevelType w:val="hybridMultilevel"/>
    <w:tmpl w:val="58F88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EC1955"/>
    <w:multiLevelType w:val="hybridMultilevel"/>
    <w:tmpl w:val="58F88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1B2676"/>
    <w:multiLevelType w:val="hybridMultilevel"/>
    <w:tmpl w:val="8604B1A0"/>
    <w:lvl w:ilvl="0" w:tplc="745459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38630B8"/>
    <w:multiLevelType w:val="hybridMultilevel"/>
    <w:tmpl w:val="40B4C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1D50D4"/>
    <w:multiLevelType w:val="hybridMultilevel"/>
    <w:tmpl w:val="519E6C2C"/>
    <w:lvl w:ilvl="0" w:tplc="3D0697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DD659C"/>
    <w:multiLevelType w:val="hybridMultilevel"/>
    <w:tmpl w:val="B590D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F25E3"/>
    <w:multiLevelType w:val="singleLevel"/>
    <w:tmpl w:val="3340A18A"/>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4">
    <w:nsid w:val="27911733"/>
    <w:multiLevelType w:val="hybridMultilevel"/>
    <w:tmpl w:val="55A89C92"/>
    <w:lvl w:ilvl="0" w:tplc="6450C97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011D5"/>
    <w:multiLevelType w:val="hybridMultilevel"/>
    <w:tmpl w:val="4D62F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A31C34"/>
    <w:multiLevelType w:val="hybridMultilevel"/>
    <w:tmpl w:val="6BDA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056B20"/>
    <w:multiLevelType w:val="hybridMultilevel"/>
    <w:tmpl w:val="0C8C92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0787EC1"/>
    <w:multiLevelType w:val="hybridMultilevel"/>
    <w:tmpl w:val="38B007D0"/>
    <w:lvl w:ilvl="0" w:tplc="1A9AE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E764DD"/>
    <w:multiLevelType w:val="hybridMultilevel"/>
    <w:tmpl w:val="8BC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35DE2"/>
    <w:multiLevelType w:val="hybridMultilevel"/>
    <w:tmpl w:val="FB266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42A5D"/>
    <w:multiLevelType w:val="hybridMultilevel"/>
    <w:tmpl w:val="72CED618"/>
    <w:lvl w:ilvl="0" w:tplc="1A9AE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387047"/>
    <w:multiLevelType w:val="hybridMultilevel"/>
    <w:tmpl w:val="58B6C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476CAA"/>
    <w:multiLevelType w:val="hybridMultilevel"/>
    <w:tmpl w:val="D5D4BC96"/>
    <w:lvl w:ilvl="0" w:tplc="1A9AE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F60B30"/>
    <w:multiLevelType w:val="hybridMultilevel"/>
    <w:tmpl w:val="6430E5C2"/>
    <w:lvl w:ilvl="0" w:tplc="472E2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95649A"/>
    <w:multiLevelType w:val="singleLevel"/>
    <w:tmpl w:val="5E94E07A"/>
    <w:lvl w:ilvl="0">
      <w:start w:val="1"/>
      <w:numFmt w:val="decimal"/>
      <w:lvlText w:val="%1."/>
      <w:lvlJc w:val="left"/>
      <w:pPr>
        <w:tabs>
          <w:tab w:val="num" w:pos="630"/>
        </w:tabs>
        <w:ind w:left="630" w:hanging="630"/>
      </w:pPr>
      <w:rPr>
        <w:rFonts w:hint="default"/>
      </w:rPr>
    </w:lvl>
  </w:abstractNum>
  <w:abstractNum w:abstractNumId="26">
    <w:nsid w:val="6A0765EE"/>
    <w:multiLevelType w:val="hybridMultilevel"/>
    <w:tmpl w:val="761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503D84"/>
    <w:multiLevelType w:val="hybridMultilevel"/>
    <w:tmpl w:val="488C7442"/>
    <w:lvl w:ilvl="0" w:tplc="5BA68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8967F6"/>
    <w:multiLevelType w:val="singleLevel"/>
    <w:tmpl w:val="6E426E38"/>
    <w:lvl w:ilvl="0">
      <w:start w:val="1"/>
      <w:numFmt w:val="decimal"/>
      <w:lvlText w:val="%1."/>
      <w:lvlJc w:val="left"/>
      <w:pPr>
        <w:tabs>
          <w:tab w:val="num" w:pos="360"/>
        </w:tabs>
        <w:ind w:left="360" w:hanging="360"/>
      </w:pPr>
      <w:rPr>
        <w:rFonts w:hint="default"/>
        <w:sz w:val="24"/>
        <w:szCs w:val="24"/>
      </w:rPr>
    </w:lvl>
  </w:abstractNum>
  <w:abstractNum w:abstractNumId="30">
    <w:nsid w:val="79101DD3"/>
    <w:multiLevelType w:val="singleLevel"/>
    <w:tmpl w:val="6E426E38"/>
    <w:lvl w:ilvl="0">
      <w:start w:val="1"/>
      <w:numFmt w:val="decimal"/>
      <w:lvlText w:val="%1."/>
      <w:lvlJc w:val="left"/>
      <w:pPr>
        <w:tabs>
          <w:tab w:val="num" w:pos="360"/>
        </w:tabs>
        <w:ind w:left="360" w:hanging="360"/>
      </w:pPr>
      <w:rPr>
        <w:rFonts w:hint="default"/>
        <w:sz w:val="24"/>
        <w:szCs w:val="24"/>
      </w:rPr>
    </w:lvl>
  </w:abstractNum>
  <w:abstractNum w:abstractNumId="31">
    <w:nsid w:val="7BAF3E17"/>
    <w:multiLevelType w:val="hybridMultilevel"/>
    <w:tmpl w:val="C8B08A56"/>
    <w:lvl w:ilvl="0" w:tplc="E36AE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A819B6"/>
    <w:multiLevelType w:val="hybridMultilevel"/>
    <w:tmpl w:val="D07E1966"/>
    <w:lvl w:ilvl="0" w:tplc="1A9AE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6"/>
  </w:num>
  <w:num w:numId="4">
    <w:abstractNumId w:val="22"/>
  </w:num>
  <w:num w:numId="5">
    <w:abstractNumId w:val="5"/>
  </w:num>
  <w:num w:numId="6">
    <w:abstractNumId w:val="4"/>
  </w:num>
  <w:num w:numId="7">
    <w:abstractNumId w:val="8"/>
  </w:num>
  <w:num w:numId="8">
    <w:abstractNumId w:val="9"/>
  </w:num>
  <w:num w:numId="9">
    <w:abstractNumId w:val="19"/>
  </w:num>
  <w:num w:numId="10">
    <w:abstractNumId w:val="7"/>
  </w:num>
  <w:num w:numId="11">
    <w:abstractNumId w:val="1"/>
  </w:num>
  <w:num w:numId="12">
    <w:abstractNumId w:val="26"/>
  </w:num>
  <w:num w:numId="13">
    <w:abstractNumId w:val="0"/>
  </w:num>
  <w:num w:numId="14">
    <w:abstractNumId w:val="25"/>
  </w:num>
  <w:num w:numId="15">
    <w:abstractNumId w:val="21"/>
  </w:num>
  <w:num w:numId="16">
    <w:abstractNumId w:val="32"/>
  </w:num>
  <w:num w:numId="17">
    <w:abstractNumId w:val="23"/>
  </w:num>
  <w:num w:numId="18">
    <w:abstractNumId w:val="18"/>
  </w:num>
  <w:num w:numId="19">
    <w:abstractNumId w:val="14"/>
  </w:num>
  <w:num w:numId="20">
    <w:abstractNumId w:val="2"/>
  </w:num>
  <w:num w:numId="21">
    <w:abstractNumId w:val="24"/>
  </w:num>
  <w:num w:numId="22">
    <w:abstractNumId w:val="27"/>
  </w:num>
  <w:num w:numId="23">
    <w:abstractNumId w:val="6"/>
  </w:num>
  <w:num w:numId="24">
    <w:abstractNumId w:val="11"/>
  </w:num>
  <w:num w:numId="25">
    <w:abstractNumId w:val="3"/>
  </w:num>
  <w:num w:numId="26">
    <w:abstractNumId w:val="31"/>
  </w:num>
  <w:num w:numId="27">
    <w:abstractNumId w:val="29"/>
  </w:num>
  <w:num w:numId="28">
    <w:abstractNumId w:val="13"/>
  </w:num>
  <w:num w:numId="29">
    <w:abstractNumId w:val="17"/>
  </w:num>
  <w:num w:numId="30">
    <w:abstractNumId w:val="20"/>
  </w:num>
  <w:num w:numId="31">
    <w:abstractNumId w:val="30"/>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B1"/>
    <w:rsid w:val="000001B7"/>
    <w:rsid w:val="00000339"/>
    <w:rsid w:val="000003DB"/>
    <w:rsid w:val="000003EA"/>
    <w:rsid w:val="000005FB"/>
    <w:rsid w:val="0000099E"/>
    <w:rsid w:val="00000A4C"/>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AD5"/>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72C4"/>
    <w:rsid w:val="00007B89"/>
    <w:rsid w:val="00007C85"/>
    <w:rsid w:val="00007E94"/>
    <w:rsid w:val="0001003C"/>
    <w:rsid w:val="000102DC"/>
    <w:rsid w:val="0001031A"/>
    <w:rsid w:val="00010368"/>
    <w:rsid w:val="00010600"/>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84"/>
    <w:rsid w:val="00015AA7"/>
    <w:rsid w:val="00015C33"/>
    <w:rsid w:val="00016408"/>
    <w:rsid w:val="00016697"/>
    <w:rsid w:val="000166E2"/>
    <w:rsid w:val="00016866"/>
    <w:rsid w:val="00016995"/>
    <w:rsid w:val="00016A41"/>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F99"/>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F55"/>
    <w:rsid w:val="00040265"/>
    <w:rsid w:val="000403A8"/>
    <w:rsid w:val="00040559"/>
    <w:rsid w:val="00040B59"/>
    <w:rsid w:val="00040C3E"/>
    <w:rsid w:val="00040F0E"/>
    <w:rsid w:val="00040FC1"/>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50E7"/>
    <w:rsid w:val="00045222"/>
    <w:rsid w:val="0004533A"/>
    <w:rsid w:val="000454EC"/>
    <w:rsid w:val="00045BCA"/>
    <w:rsid w:val="00045E22"/>
    <w:rsid w:val="00045EE5"/>
    <w:rsid w:val="000467EA"/>
    <w:rsid w:val="00046A4A"/>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D53"/>
    <w:rsid w:val="00054EFD"/>
    <w:rsid w:val="0005517D"/>
    <w:rsid w:val="000551D5"/>
    <w:rsid w:val="00055458"/>
    <w:rsid w:val="00055606"/>
    <w:rsid w:val="000556C6"/>
    <w:rsid w:val="00055857"/>
    <w:rsid w:val="0005594B"/>
    <w:rsid w:val="000560D2"/>
    <w:rsid w:val="0005624B"/>
    <w:rsid w:val="000568E3"/>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6C2"/>
    <w:rsid w:val="000667D7"/>
    <w:rsid w:val="000669CF"/>
    <w:rsid w:val="000669F7"/>
    <w:rsid w:val="00067367"/>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94D"/>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878"/>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DD"/>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2D23"/>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C9D"/>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8A"/>
    <w:rsid w:val="000D3333"/>
    <w:rsid w:val="000D3335"/>
    <w:rsid w:val="000D333D"/>
    <w:rsid w:val="000D3CC4"/>
    <w:rsid w:val="000D3DDA"/>
    <w:rsid w:val="000D409B"/>
    <w:rsid w:val="000D40F9"/>
    <w:rsid w:val="000D411A"/>
    <w:rsid w:val="000D41F3"/>
    <w:rsid w:val="000D42BF"/>
    <w:rsid w:val="000D466F"/>
    <w:rsid w:val="000D47AB"/>
    <w:rsid w:val="000D4B5C"/>
    <w:rsid w:val="000D4F79"/>
    <w:rsid w:val="000D529A"/>
    <w:rsid w:val="000D5465"/>
    <w:rsid w:val="000D54A0"/>
    <w:rsid w:val="000D5530"/>
    <w:rsid w:val="000D559F"/>
    <w:rsid w:val="000D5884"/>
    <w:rsid w:val="000D5A3E"/>
    <w:rsid w:val="000D5EA6"/>
    <w:rsid w:val="000D60BC"/>
    <w:rsid w:val="000D6315"/>
    <w:rsid w:val="000D636C"/>
    <w:rsid w:val="000D63F6"/>
    <w:rsid w:val="000D6458"/>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C98"/>
    <w:rsid w:val="000F40A6"/>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785"/>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FA6"/>
    <w:rsid w:val="00111227"/>
    <w:rsid w:val="001112D2"/>
    <w:rsid w:val="001113F9"/>
    <w:rsid w:val="0011179A"/>
    <w:rsid w:val="001117D9"/>
    <w:rsid w:val="001117FE"/>
    <w:rsid w:val="001118E8"/>
    <w:rsid w:val="0011191A"/>
    <w:rsid w:val="001119A4"/>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D9E"/>
    <w:rsid w:val="0015606E"/>
    <w:rsid w:val="001560D2"/>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5BF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EB6"/>
    <w:rsid w:val="00181F4B"/>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DEC"/>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8DB"/>
    <w:rsid w:val="001C4E85"/>
    <w:rsid w:val="001C4F64"/>
    <w:rsid w:val="001C50B4"/>
    <w:rsid w:val="001C552A"/>
    <w:rsid w:val="001C577E"/>
    <w:rsid w:val="001C5A38"/>
    <w:rsid w:val="001C5E8E"/>
    <w:rsid w:val="001C5F5B"/>
    <w:rsid w:val="001C6022"/>
    <w:rsid w:val="001C6234"/>
    <w:rsid w:val="001C62F5"/>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2F7D"/>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F"/>
    <w:rsid w:val="001D5705"/>
    <w:rsid w:val="001D5840"/>
    <w:rsid w:val="001D58C7"/>
    <w:rsid w:val="001D599E"/>
    <w:rsid w:val="001D5DCD"/>
    <w:rsid w:val="001D5E17"/>
    <w:rsid w:val="001D5EA1"/>
    <w:rsid w:val="001D5EDA"/>
    <w:rsid w:val="001D61D5"/>
    <w:rsid w:val="001D62ED"/>
    <w:rsid w:val="001D6326"/>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3080"/>
    <w:rsid w:val="001E3287"/>
    <w:rsid w:val="001E3695"/>
    <w:rsid w:val="001E36C7"/>
    <w:rsid w:val="001E381B"/>
    <w:rsid w:val="001E3D64"/>
    <w:rsid w:val="001E3E1D"/>
    <w:rsid w:val="001E3F83"/>
    <w:rsid w:val="001E40C2"/>
    <w:rsid w:val="001E431F"/>
    <w:rsid w:val="001E43FE"/>
    <w:rsid w:val="001E456A"/>
    <w:rsid w:val="001E4782"/>
    <w:rsid w:val="001E4C74"/>
    <w:rsid w:val="001E4F45"/>
    <w:rsid w:val="001E5078"/>
    <w:rsid w:val="001E52CD"/>
    <w:rsid w:val="001E563E"/>
    <w:rsid w:val="001E5938"/>
    <w:rsid w:val="001E5A7C"/>
    <w:rsid w:val="001E5AD2"/>
    <w:rsid w:val="001E5B93"/>
    <w:rsid w:val="001E5C3D"/>
    <w:rsid w:val="001E5E4F"/>
    <w:rsid w:val="001E636C"/>
    <w:rsid w:val="001E6506"/>
    <w:rsid w:val="001E671B"/>
    <w:rsid w:val="001E67D5"/>
    <w:rsid w:val="001E6AAE"/>
    <w:rsid w:val="001E6E29"/>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2C6"/>
    <w:rsid w:val="001F33CC"/>
    <w:rsid w:val="001F37E8"/>
    <w:rsid w:val="001F389E"/>
    <w:rsid w:val="001F397A"/>
    <w:rsid w:val="001F3BC2"/>
    <w:rsid w:val="001F4141"/>
    <w:rsid w:val="001F4452"/>
    <w:rsid w:val="001F44BF"/>
    <w:rsid w:val="001F451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374"/>
    <w:rsid w:val="002123A8"/>
    <w:rsid w:val="0021269F"/>
    <w:rsid w:val="0021278F"/>
    <w:rsid w:val="002127D6"/>
    <w:rsid w:val="00212D30"/>
    <w:rsid w:val="00212E31"/>
    <w:rsid w:val="00212F3E"/>
    <w:rsid w:val="00213044"/>
    <w:rsid w:val="0021305A"/>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81C"/>
    <w:rsid w:val="00222311"/>
    <w:rsid w:val="0022266C"/>
    <w:rsid w:val="0022294A"/>
    <w:rsid w:val="00222B24"/>
    <w:rsid w:val="00222B33"/>
    <w:rsid w:val="00222EFC"/>
    <w:rsid w:val="00223168"/>
    <w:rsid w:val="0022393B"/>
    <w:rsid w:val="00223BBC"/>
    <w:rsid w:val="00223DE6"/>
    <w:rsid w:val="00223EE6"/>
    <w:rsid w:val="00224172"/>
    <w:rsid w:val="0022418B"/>
    <w:rsid w:val="00224190"/>
    <w:rsid w:val="002241BC"/>
    <w:rsid w:val="0022438C"/>
    <w:rsid w:val="00224519"/>
    <w:rsid w:val="0022462D"/>
    <w:rsid w:val="00224668"/>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420"/>
    <w:rsid w:val="00233C67"/>
    <w:rsid w:val="00233ECC"/>
    <w:rsid w:val="00234168"/>
    <w:rsid w:val="00234401"/>
    <w:rsid w:val="00234B0B"/>
    <w:rsid w:val="00235242"/>
    <w:rsid w:val="00235A5D"/>
    <w:rsid w:val="00235ED9"/>
    <w:rsid w:val="00236444"/>
    <w:rsid w:val="002368AC"/>
    <w:rsid w:val="002368E9"/>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502"/>
    <w:rsid w:val="0025657E"/>
    <w:rsid w:val="00256915"/>
    <w:rsid w:val="00256CCA"/>
    <w:rsid w:val="00256E72"/>
    <w:rsid w:val="00256FF6"/>
    <w:rsid w:val="0025712C"/>
    <w:rsid w:val="002571A5"/>
    <w:rsid w:val="002574D5"/>
    <w:rsid w:val="002574DA"/>
    <w:rsid w:val="002575ED"/>
    <w:rsid w:val="0025775C"/>
    <w:rsid w:val="0025792E"/>
    <w:rsid w:val="0025799B"/>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EF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896"/>
    <w:rsid w:val="002A498C"/>
    <w:rsid w:val="002A4A2F"/>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804"/>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215D"/>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D7A"/>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3087"/>
    <w:rsid w:val="00333253"/>
    <w:rsid w:val="00333454"/>
    <w:rsid w:val="00333593"/>
    <w:rsid w:val="003335E1"/>
    <w:rsid w:val="003339EC"/>
    <w:rsid w:val="00333AD4"/>
    <w:rsid w:val="00333CBF"/>
    <w:rsid w:val="00334114"/>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541"/>
    <w:rsid w:val="00357728"/>
    <w:rsid w:val="0035773F"/>
    <w:rsid w:val="00357F97"/>
    <w:rsid w:val="00360269"/>
    <w:rsid w:val="00360579"/>
    <w:rsid w:val="00360582"/>
    <w:rsid w:val="00360C97"/>
    <w:rsid w:val="00360D79"/>
    <w:rsid w:val="00361033"/>
    <w:rsid w:val="00361187"/>
    <w:rsid w:val="00361C80"/>
    <w:rsid w:val="00361EBE"/>
    <w:rsid w:val="00362126"/>
    <w:rsid w:val="003628E9"/>
    <w:rsid w:val="00362B3B"/>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5C65"/>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9C"/>
    <w:rsid w:val="003A17AD"/>
    <w:rsid w:val="003A1C37"/>
    <w:rsid w:val="003A1C45"/>
    <w:rsid w:val="003A1E11"/>
    <w:rsid w:val="003A1EA0"/>
    <w:rsid w:val="003A1F2B"/>
    <w:rsid w:val="003A283C"/>
    <w:rsid w:val="003A2A5F"/>
    <w:rsid w:val="003A2BCD"/>
    <w:rsid w:val="003A3193"/>
    <w:rsid w:val="003A385B"/>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D16"/>
    <w:rsid w:val="003B3EA7"/>
    <w:rsid w:val="003B4A69"/>
    <w:rsid w:val="003B4B13"/>
    <w:rsid w:val="003B4B28"/>
    <w:rsid w:val="003B5054"/>
    <w:rsid w:val="003B52D4"/>
    <w:rsid w:val="003B5347"/>
    <w:rsid w:val="003B5487"/>
    <w:rsid w:val="003B573B"/>
    <w:rsid w:val="003B5914"/>
    <w:rsid w:val="003B5A1A"/>
    <w:rsid w:val="003B5A3C"/>
    <w:rsid w:val="003B5AC8"/>
    <w:rsid w:val="003B5C21"/>
    <w:rsid w:val="003B60A4"/>
    <w:rsid w:val="003B615B"/>
    <w:rsid w:val="003B63EC"/>
    <w:rsid w:val="003B64D0"/>
    <w:rsid w:val="003B65D3"/>
    <w:rsid w:val="003B676B"/>
    <w:rsid w:val="003B69E9"/>
    <w:rsid w:val="003B6BA1"/>
    <w:rsid w:val="003B711E"/>
    <w:rsid w:val="003B720A"/>
    <w:rsid w:val="003B73A6"/>
    <w:rsid w:val="003B7611"/>
    <w:rsid w:val="003B7633"/>
    <w:rsid w:val="003B76DA"/>
    <w:rsid w:val="003B771B"/>
    <w:rsid w:val="003B7940"/>
    <w:rsid w:val="003B7C70"/>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0F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A8"/>
    <w:rsid w:val="00421073"/>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51E"/>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FD3"/>
    <w:rsid w:val="0043610F"/>
    <w:rsid w:val="0043616F"/>
    <w:rsid w:val="00436F6E"/>
    <w:rsid w:val="004370C5"/>
    <w:rsid w:val="0043721B"/>
    <w:rsid w:val="004374E6"/>
    <w:rsid w:val="004379C3"/>
    <w:rsid w:val="004379FD"/>
    <w:rsid w:val="00437E58"/>
    <w:rsid w:val="00437ED1"/>
    <w:rsid w:val="00437F61"/>
    <w:rsid w:val="0044027E"/>
    <w:rsid w:val="00440558"/>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56"/>
    <w:rsid w:val="00454088"/>
    <w:rsid w:val="00454365"/>
    <w:rsid w:val="00454543"/>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B61"/>
    <w:rsid w:val="00460CD1"/>
    <w:rsid w:val="00460D08"/>
    <w:rsid w:val="00460D64"/>
    <w:rsid w:val="004610EF"/>
    <w:rsid w:val="004612A3"/>
    <w:rsid w:val="00461433"/>
    <w:rsid w:val="00461444"/>
    <w:rsid w:val="0046149A"/>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D59"/>
    <w:rsid w:val="00465DA6"/>
    <w:rsid w:val="00465DE4"/>
    <w:rsid w:val="00466002"/>
    <w:rsid w:val="00466260"/>
    <w:rsid w:val="00466294"/>
    <w:rsid w:val="004662DC"/>
    <w:rsid w:val="0046651C"/>
    <w:rsid w:val="004668D5"/>
    <w:rsid w:val="00467151"/>
    <w:rsid w:val="004673C2"/>
    <w:rsid w:val="004676AE"/>
    <w:rsid w:val="00467720"/>
    <w:rsid w:val="00467878"/>
    <w:rsid w:val="00467AE4"/>
    <w:rsid w:val="00467B26"/>
    <w:rsid w:val="00467BDB"/>
    <w:rsid w:val="00470149"/>
    <w:rsid w:val="0047045A"/>
    <w:rsid w:val="00470695"/>
    <w:rsid w:val="00470826"/>
    <w:rsid w:val="00470CE4"/>
    <w:rsid w:val="0047122E"/>
    <w:rsid w:val="0047183C"/>
    <w:rsid w:val="0047191B"/>
    <w:rsid w:val="00471996"/>
    <w:rsid w:val="00471E00"/>
    <w:rsid w:val="0047295B"/>
    <w:rsid w:val="00472966"/>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BCB"/>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537"/>
    <w:rsid w:val="004A05E7"/>
    <w:rsid w:val="004A0850"/>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949"/>
    <w:rsid w:val="004B2A51"/>
    <w:rsid w:val="004B2BA8"/>
    <w:rsid w:val="004B2E3C"/>
    <w:rsid w:val="004B33DB"/>
    <w:rsid w:val="004B348E"/>
    <w:rsid w:val="004B34EB"/>
    <w:rsid w:val="004B3559"/>
    <w:rsid w:val="004B37AB"/>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154"/>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46A"/>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5D3"/>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E1F"/>
    <w:rsid w:val="0050728F"/>
    <w:rsid w:val="005073D7"/>
    <w:rsid w:val="005076C0"/>
    <w:rsid w:val="0050771D"/>
    <w:rsid w:val="00507D5F"/>
    <w:rsid w:val="00507DB3"/>
    <w:rsid w:val="005102C2"/>
    <w:rsid w:val="00510DAB"/>
    <w:rsid w:val="00510F07"/>
    <w:rsid w:val="00510F0C"/>
    <w:rsid w:val="00510F95"/>
    <w:rsid w:val="00511780"/>
    <w:rsid w:val="005117F2"/>
    <w:rsid w:val="00511AFC"/>
    <w:rsid w:val="00511BBF"/>
    <w:rsid w:val="00511F37"/>
    <w:rsid w:val="00511FEC"/>
    <w:rsid w:val="0051203E"/>
    <w:rsid w:val="00512313"/>
    <w:rsid w:val="00512443"/>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467"/>
    <w:rsid w:val="00527825"/>
    <w:rsid w:val="00527A61"/>
    <w:rsid w:val="00527CA1"/>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26D"/>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413"/>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2F1A"/>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DB"/>
    <w:rsid w:val="00582797"/>
    <w:rsid w:val="00582801"/>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A00"/>
    <w:rsid w:val="00593A7F"/>
    <w:rsid w:val="00593BB3"/>
    <w:rsid w:val="005940A2"/>
    <w:rsid w:val="0059417E"/>
    <w:rsid w:val="00594494"/>
    <w:rsid w:val="0059451C"/>
    <w:rsid w:val="0059463D"/>
    <w:rsid w:val="00594D23"/>
    <w:rsid w:val="00594D49"/>
    <w:rsid w:val="00594D89"/>
    <w:rsid w:val="00594DD9"/>
    <w:rsid w:val="00594EDC"/>
    <w:rsid w:val="00594F23"/>
    <w:rsid w:val="00595DC8"/>
    <w:rsid w:val="00595F64"/>
    <w:rsid w:val="00595FAE"/>
    <w:rsid w:val="0059609D"/>
    <w:rsid w:val="005960F4"/>
    <w:rsid w:val="00596141"/>
    <w:rsid w:val="0059635B"/>
    <w:rsid w:val="00596712"/>
    <w:rsid w:val="0059692A"/>
    <w:rsid w:val="0059698A"/>
    <w:rsid w:val="0059699C"/>
    <w:rsid w:val="005969C7"/>
    <w:rsid w:val="00596B14"/>
    <w:rsid w:val="00596B86"/>
    <w:rsid w:val="00596EF5"/>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690"/>
    <w:rsid w:val="005B6799"/>
    <w:rsid w:val="005B67EF"/>
    <w:rsid w:val="005B6928"/>
    <w:rsid w:val="005B79AF"/>
    <w:rsid w:val="005B7BCE"/>
    <w:rsid w:val="005C0077"/>
    <w:rsid w:val="005C0BDE"/>
    <w:rsid w:val="005C0FFC"/>
    <w:rsid w:val="005C108B"/>
    <w:rsid w:val="005C1261"/>
    <w:rsid w:val="005C1335"/>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35D"/>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41E8"/>
    <w:rsid w:val="005D45A1"/>
    <w:rsid w:val="005D48AA"/>
    <w:rsid w:val="005D49AC"/>
    <w:rsid w:val="005D4ACF"/>
    <w:rsid w:val="005D4BAE"/>
    <w:rsid w:val="005D4D92"/>
    <w:rsid w:val="005D4EB8"/>
    <w:rsid w:val="005D512F"/>
    <w:rsid w:val="005D524D"/>
    <w:rsid w:val="005D52DB"/>
    <w:rsid w:val="005D5361"/>
    <w:rsid w:val="005D55C8"/>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871"/>
    <w:rsid w:val="005E5DFB"/>
    <w:rsid w:val="005E60A5"/>
    <w:rsid w:val="005E6250"/>
    <w:rsid w:val="005E62F6"/>
    <w:rsid w:val="005E637B"/>
    <w:rsid w:val="005E64A0"/>
    <w:rsid w:val="005E667A"/>
    <w:rsid w:val="005E694F"/>
    <w:rsid w:val="005E6A62"/>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33C"/>
    <w:rsid w:val="005F3541"/>
    <w:rsid w:val="005F37A6"/>
    <w:rsid w:val="005F3C4C"/>
    <w:rsid w:val="005F3EBD"/>
    <w:rsid w:val="005F42B8"/>
    <w:rsid w:val="005F42C9"/>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C70"/>
    <w:rsid w:val="00601DE1"/>
    <w:rsid w:val="0060208F"/>
    <w:rsid w:val="00602399"/>
    <w:rsid w:val="00602807"/>
    <w:rsid w:val="00602809"/>
    <w:rsid w:val="00602987"/>
    <w:rsid w:val="006029AB"/>
    <w:rsid w:val="00602C8F"/>
    <w:rsid w:val="00602F96"/>
    <w:rsid w:val="00603025"/>
    <w:rsid w:val="006030E7"/>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C8E"/>
    <w:rsid w:val="00654CE4"/>
    <w:rsid w:val="00654D4B"/>
    <w:rsid w:val="00654F73"/>
    <w:rsid w:val="0065536E"/>
    <w:rsid w:val="006554AE"/>
    <w:rsid w:val="0065593A"/>
    <w:rsid w:val="00655D3D"/>
    <w:rsid w:val="00655EBD"/>
    <w:rsid w:val="00655FC4"/>
    <w:rsid w:val="00656156"/>
    <w:rsid w:val="00656733"/>
    <w:rsid w:val="0065678F"/>
    <w:rsid w:val="00656A1B"/>
    <w:rsid w:val="00656C6F"/>
    <w:rsid w:val="00656FD6"/>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42D3"/>
    <w:rsid w:val="006643C2"/>
    <w:rsid w:val="0066440F"/>
    <w:rsid w:val="006648F3"/>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EA1"/>
    <w:rsid w:val="00676197"/>
    <w:rsid w:val="006763E8"/>
    <w:rsid w:val="0067660C"/>
    <w:rsid w:val="00676670"/>
    <w:rsid w:val="0067679B"/>
    <w:rsid w:val="006768FC"/>
    <w:rsid w:val="006769B7"/>
    <w:rsid w:val="00676B31"/>
    <w:rsid w:val="00676BC0"/>
    <w:rsid w:val="00676FBF"/>
    <w:rsid w:val="00677325"/>
    <w:rsid w:val="006773D2"/>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DBD"/>
    <w:rsid w:val="00685F0D"/>
    <w:rsid w:val="00685F55"/>
    <w:rsid w:val="00686296"/>
    <w:rsid w:val="006862A4"/>
    <w:rsid w:val="00686412"/>
    <w:rsid w:val="006864D8"/>
    <w:rsid w:val="00686532"/>
    <w:rsid w:val="00686864"/>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683"/>
    <w:rsid w:val="00694734"/>
    <w:rsid w:val="00694D69"/>
    <w:rsid w:val="00694E6D"/>
    <w:rsid w:val="00694F99"/>
    <w:rsid w:val="00694F9C"/>
    <w:rsid w:val="0069521D"/>
    <w:rsid w:val="00695429"/>
    <w:rsid w:val="006957EC"/>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D38"/>
    <w:rsid w:val="006D1F5B"/>
    <w:rsid w:val="006D25EE"/>
    <w:rsid w:val="006D25F1"/>
    <w:rsid w:val="006D2660"/>
    <w:rsid w:val="006D291F"/>
    <w:rsid w:val="006D2D28"/>
    <w:rsid w:val="006D2F26"/>
    <w:rsid w:val="006D30A6"/>
    <w:rsid w:val="006D30D5"/>
    <w:rsid w:val="006D32A9"/>
    <w:rsid w:val="006D3461"/>
    <w:rsid w:val="006D349A"/>
    <w:rsid w:val="006D3630"/>
    <w:rsid w:val="006D38F0"/>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3F"/>
    <w:rsid w:val="006F6EAE"/>
    <w:rsid w:val="006F6EFC"/>
    <w:rsid w:val="006F6FFE"/>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3A"/>
    <w:rsid w:val="00703A8C"/>
    <w:rsid w:val="00703D27"/>
    <w:rsid w:val="0070416D"/>
    <w:rsid w:val="007041F4"/>
    <w:rsid w:val="0070429E"/>
    <w:rsid w:val="0070439D"/>
    <w:rsid w:val="0070457A"/>
    <w:rsid w:val="007048E4"/>
    <w:rsid w:val="00704986"/>
    <w:rsid w:val="00704B8C"/>
    <w:rsid w:val="00704BCD"/>
    <w:rsid w:val="00704E5D"/>
    <w:rsid w:val="007050E7"/>
    <w:rsid w:val="007050E9"/>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CF"/>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7132"/>
    <w:rsid w:val="007571FF"/>
    <w:rsid w:val="007573D2"/>
    <w:rsid w:val="007574EB"/>
    <w:rsid w:val="007578C1"/>
    <w:rsid w:val="007578ED"/>
    <w:rsid w:val="00757C98"/>
    <w:rsid w:val="00757CF8"/>
    <w:rsid w:val="00757E7C"/>
    <w:rsid w:val="00757FE0"/>
    <w:rsid w:val="007608C9"/>
    <w:rsid w:val="00760AD4"/>
    <w:rsid w:val="00760B13"/>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700D"/>
    <w:rsid w:val="007A747B"/>
    <w:rsid w:val="007A7517"/>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DEC"/>
    <w:rsid w:val="007B309C"/>
    <w:rsid w:val="007B3286"/>
    <w:rsid w:val="007B331E"/>
    <w:rsid w:val="007B3697"/>
    <w:rsid w:val="007B39B3"/>
    <w:rsid w:val="007B3B47"/>
    <w:rsid w:val="007B3FEB"/>
    <w:rsid w:val="007B4064"/>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C7F6E"/>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AD2"/>
    <w:rsid w:val="007E6E0C"/>
    <w:rsid w:val="007E726F"/>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4E9"/>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64"/>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9B9"/>
    <w:rsid w:val="00845A05"/>
    <w:rsid w:val="00845E56"/>
    <w:rsid w:val="008463E7"/>
    <w:rsid w:val="0084662C"/>
    <w:rsid w:val="00846E45"/>
    <w:rsid w:val="00846EDC"/>
    <w:rsid w:val="00846F7F"/>
    <w:rsid w:val="00846FB5"/>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A2A"/>
    <w:rsid w:val="00863EC0"/>
    <w:rsid w:val="00863FEF"/>
    <w:rsid w:val="00864148"/>
    <w:rsid w:val="0086421D"/>
    <w:rsid w:val="00864634"/>
    <w:rsid w:val="00864918"/>
    <w:rsid w:val="00865046"/>
    <w:rsid w:val="00865275"/>
    <w:rsid w:val="00865336"/>
    <w:rsid w:val="00865366"/>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6A4"/>
    <w:rsid w:val="008718FB"/>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E10"/>
    <w:rsid w:val="0087501E"/>
    <w:rsid w:val="00875044"/>
    <w:rsid w:val="008750D7"/>
    <w:rsid w:val="00875563"/>
    <w:rsid w:val="0087560D"/>
    <w:rsid w:val="008757E0"/>
    <w:rsid w:val="008758AA"/>
    <w:rsid w:val="00875A18"/>
    <w:rsid w:val="00876288"/>
    <w:rsid w:val="0087639F"/>
    <w:rsid w:val="00876704"/>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315"/>
    <w:rsid w:val="00884466"/>
    <w:rsid w:val="00884472"/>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7E5"/>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2D"/>
    <w:rsid w:val="008B4AF5"/>
    <w:rsid w:val="008B4C94"/>
    <w:rsid w:val="008B4D85"/>
    <w:rsid w:val="008B529F"/>
    <w:rsid w:val="008B53CB"/>
    <w:rsid w:val="008B59E1"/>
    <w:rsid w:val="008B678D"/>
    <w:rsid w:val="008B6D28"/>
    <w:rsid w:val="008B71FF"/>
    <w:rsid w:val="008B7220"/>
    <w:rsid w:val="008B7338"/>
    <w:rsid w:val="008B7356"/>
    <w:rsid w:val="008B77A0"/>
    <w:rsid w:val="008B78CB"/>
    <w:rsid w:val="008B79F6"/>
    <w:rsid w:val="008C0086"/>
    <w:rsid w:val="008C01AB"/>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7B1"/>
    <w:rsid w:val="008C3929"/>
    <w:rsid w:val="008C3A3A"/>
    <w:rsid w:val="008C3D08"/>
    <w:rsid w:val="008C3DB1"/>
    <w:rsid w:val="008C3E51"/>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4F8"/>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7ED"/>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43B8"/>
    <w:rsid w:val="008F4625"/>
    <w:rsid w:val="008F4B03"/>
    <w:rsid w:val="008F4FC0"/>
    <w:rsid w:val="008F50F0"/>
    <w:rsid w:val="008F516B"/>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9A"/>
    <w:rsid w:val="009150B7"/>
    <w:rsid w:val="009157F7"/>
    <w:rsid w:val="00915882"/>
    <w:rsid w:val="009158C4"/>
    <w:rsid w:val="009159A6"/>
    <w:rsid w:val="00915BDD"/>
    <w:rsid w:val="00915D71"/>
    <w:rsid w:val="00915ED7"/>
    <w:rsid w:val="009160F9"/>
    <w:rsid w:val="00916184"/>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6A"/>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556"/>
    <w:rsid w:val="009558DD"/>
    <w:rsid w:val="00955B02"/>
    <w:rsid w:val="00955B1E"/>
    <w:rsid w:val="00955F99"/>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12C"/>
    <w:rsid w:val="00962AFC"/>
    <w:rsid w:val="009632DF"/>
    <w:rsid w:val="009634AB"/>
    <w:rsid w:val="009635E1"/>
    <w:rsid w:val="00963608"/>
    <w:rsid w:val="00963661"/>
    <w:rsid w:val="00963B1F"/>
    <w:rsid w:val="00963D05"/>
    <w:rsid w:val="00964162"/>
    <w:rsid w:val="0096432D"/>
    <w:rsid w:val="0096434B"/>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5EF"/>
    <w:rsid w:val="00971725"/>
    <w:rsid w:val="0097179A"/>
    <w:rsid w:val="0097185A"/>
    <w:rsid w:val="0097190A"/>
    <w:rsid w:val="00971911"/>
    <w:rsid w:val="00971B1E"/>
    <w:rsid w:val="00971BDA"/>
    <w:rsid w:val="00971CEE"/>
    <w:rsid w:val="00972535"/>
    <w:rsid w:val="009727BA"/>
    <w:rsid w:val="00972B57"/>
    <w:rsid w:val="00973011"/>
    <w:rsid w:val="00973126"/>
    <w:rsid w:val="0097341B"/>
    <w:rsid w:val="00973555"/>
    <w:rsid w:val="00973792"/>
    <w:rsid w:val="00973DCA"/>
    <w:rsid w:val="00973E3C"/>
    <w:rsid w:val="00973F4A"/>
    <w:rsid w:val="00974028"/>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D6B"/>
    <w:rsid w:val="00981292"/>
    <w:rsid w:val="009813A1"/>
    <w:rsid w:val="009817E6"/>
    <w:rsid w:val="00981843"/>
    <w:rsid w:val="00981A5A"/>
    <w:rsid w:val="00981F22"/>
    <w:rsid w:val="00981F69"/>
    <w:rsid w:val="0098209A"/>
    <w:rsid w:val="009823E1"/>
    <w:rsid w:val="00982527"/>
    <w:rsid w:val="0098262C"/>
    <w:rsid w:val="00982950"/>
    <w:rsid w:val="00982C88"/>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8F9"/>
    <w:rsid w:val="00993940"/>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BE2"/>
    <w:rsid w:val="009B5C9E"/>
    <w:rsid w:val="009B5D28"/>
    <w:rsid w:val="009B5ECF"/>
    <w:rsid w:val="009B6157"/>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C7DE8"/>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F7D"/>
    <w:rsid w:val="009D34E8"/>
    <w:rsid w:val="009D37DB"/>
    <w:rsid w:val="009D397F"/>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42BD"/>
    <w:rsid w:val="009E45B5"/>
    <w:rsid w:val="009E468C"/>
    <w:rsid w:val="009E47C3"/>
    <w:rsid w:val="009E484F"/>
    <w:rsid w:val="009E4A47"/>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73D"/>
    <w:rsid w:val="00A12B6F"/>
    <w:rsid w:val="00A12D02"/>
    <w:rsid w:val="00A12E77"/>
    <w:rsid w:val="00A12EBB"/>
    <w:rsid w:val="00A12F24"/>
    <w:rsid w:val="00A13055"/>
    <w:rsid w:val="00A13233"/>
    <w:rsid w:val="00A133B1"/>
    <w:rsid w:val="00A1349B"/>
    <w:rsid w:val="00A1358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B"/>
    <w:rsid w:val="00A408E3"/>
    <w:rsid w:val="00A40993"/>
    <w:rsid w:val="00A40B18"/>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301"/>
    <w:rsid w:val="00A63517"/>
    <w:rsid w:val="00A636D5"/>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F0F"/>
    <w:rsid w:val="00AA30D2"/>
    <w:rsid w:val="00AA3160"/>
    <w:rsid w:val="00AA31E9"/>
    <w:rsid w:val="00AA3375"/>
    <w:rsid w:val="00AA33BF"/>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94F"/>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D"/>
    <w:rsid w:val="00AD2856"/>
    <w:rsid w:val="00AD2880"/>
    <w:rsid w:val="00AD28B8"/>
    <w:rsid w:val="00AD293E"/>
    <w:rsid w:val="00AD2A68"/>
    <w:rsid w:val="00AD2C48"/>
    <w:rsid w:val="00AD311C"/>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2BA"/>
    <w:rsid w:val="00B012D6"/>
    <w:rsid w:val="00B0146F"/>
    <w:rsid w:val="00B01681"/>
    <w:rsid w:val="00B019ED"/>
    <w:rsid w:val="00B01C80"/>
    <w:rsid w:val="00B01FB2"/>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CC5"/>
    <w:rsid w:val="00B63DF6"/>
    <w:rsid w:val="00B63E21"/>
    <w:rsid w:val="00B64074"/>
    <w:rsid w:val="00B6421F"/>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5E04"/>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B19"/>
    <w:rsid w:val="00B92BD6"/>
    <w:rsid w:val="00B92CAF"/>
    <w:rsid w:val="00B93745"/>
    <w:rsid w:val="00B93891"/>
    <w:rsid w:val="00B93B9C"/>
    <w:rsid w:val="00B940C5"/>
    <w:rsid w:val="00B941EE"/>
    <w:rsid w:val="00B945C6"/>
    <w:rsid w:val="00B94A1F"/>
    <w:rsid w:val="00B94AAB"/>
    <w:rsid w:val="00B94AD0"/>
    <w:rsid w:val="00B94CC7"/>
    <w:rsid w:val="00B95299"/>
    <w:rsid w:val="00B953EE"/>
    <w:rsid w:val="00B957F1"/>
    <w:rsid w:val="00B958DD"/>
    <w:rsid w:val="00B95A70"/>
    <w:rsid w:val="00B9603B"/>
    <w:rsid w:val="00B963FB"/>
    <w:rsid w:val="00B967CB"/>
    <w:rsid w:val="00B9684E"/>
    <w:rsid w:val="00B96909"/>
    <w:rsid w:val="00B96CB9"/>
    <w:rsid w:val="00B96E7B"/>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35F"/>
    <w:rsid w:val="00BB2429"/>
    <w:rsid w:val="00BB2673"/>
    <w:rsid w:val="00BB2A96"/>
    <w:rsid w:val="00BB33B6"/>
    <w:rsid w:val="00BB3522"/>
    <w:rsid w:val="00BB3821"/>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B65"/>
    <w:rsid w:val="00BC6F95"/>
    <w:rsid w:val="00BC7000"/>
    <w:rsid w:val="00BC7A2D"/>
    <w:rsid w:val="00BC7C82"/>
    <w:rsid w:val="00BC7D14"/>
    <w:rsid w:val="00BD0056"/>
    <w:rsid w:val="00BD00F6"/>
    <w:rsid w:val="00BD01C3"/>
    <w:rsid w:val="00BD0259"/>
    <w:rsid w:val="00BD04D6"/>
    <w:rsid w:val="00BD0617"/>
    <w:rsid w:val="00BD072F"/>
    <w:rsid w:val="00BD0798"/>
    <w:rsid w:val="00BD08E0"/>
    <w:rsid w:val="00BD12C5"/>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7EA"/>
    <w:rsid w:val="00BD4EB2"/>
    <w:rsid w:val="00BD53DC"/>
    <w:rsid w:val="00BD5823"/>
    <w:rsid w:val="00BD588B"/>
    <w:rsid w:val="00BD59E3"/>
    <w:rsid w:val="00BD5BD3"/>
    <w:rsid w:val="00BD5C9E"/>
    <w:rsid w:val="00BD66E4"/>
    <w:rsid w:val="00BD68FD"/>
    <w:rsid w:val="00BD693D"/>
    <w:rsid w:val="00BD69C0"/>
    <w:rsid w:val="00BD6A3D"/>
    <w:rsid w:val="00BD6A7B"/>
    <w:rsid w:val="00BD6C78"/>
    <w:rsid w:val="00BD6D76"/>
    <w:rsid w:val="00BD6E82"/>
    <w:rsid w:val="00BD7164"/>
    <w:rsid w:val="00BD719E"/>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40"/>
    <w:rsid w:val="00BF2697"/>
    <w:rsid w:val="00BF27F2"/>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9FA"/>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A2A"/>
    <w:rsid w:val="00C30BBA"/>
    <w:rsid w:val="00C31BCE"/>
    <w:rsid w:val="00C31C15"/>
    <w:rsid w:val="00C32077"/>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9"/>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D80"/>
    <w:rsid w:val="00C940AE"/>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A80"/>
    <w:rsid w:val="00CA0AA2"/>
    <w:rsid w:val="00CA0B6C"/>
    <w:rsid w:val="00CA0C0C"/>
    <w:rsid w:val="00CA0C17"/>
    <w:rsid w:val="00CA0CEE"/>
    <w:rsid w:val="00CA0E80"/>
    <w:rsid w:val="00CA0FAA"/>
    <w:rsid w:val="00CA10C8"/>
    <w:rsid w:val="00CA1237"/>
    <w:rsid w:val="00CA22F8"/>
    <w:rsid w:val="00CA2320"/>
    <w:rsid w:val="00CA27E3"/>
    <w:rsid w:val="00CA2B07"/>
    <w:rsid w:val="00CA2CAF"/>
    <w:rsid w:val="00CA2D1B"/>
    <w:rsid w:val="00CA2D22"/>
    <w:rsid w:val="00CA2D63"/>
    <w:rsid w:val="00CA2DD4"/>
    <w:rsid w:val="00CA310E"/>
    <w:rsid w:val="00CA3255"/>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CB9"/>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0EF"/>
    <w:rsid w:val="00CC6445"/>
    <w:rsid w:val="00CC64E8"/>
    <w:rsid w:val="00CC6949"/>
    <w:rsid w:val="00CC6A6B"/>
    <w:rsid w:val="00CC6DA8"/>
    <w:rsid w:val="00CC71E3"/>
    <w:rsid w:val="00CC721F"/>
    <w:rsid w:val="00CC7435"/>
    <w:rsid w:val="00CC7661"/>
    <w:rsid w:val="00CC7AFD"/>
    <w:rsid w:val="00CC7C0A"/>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A43"/>
    <w:rsid w:val="00CE3BF5"/>
    <w:rsid w:val="00CE3D1B"/>
    <w:rsid w:val="00CE4065"/>
    <w:rsid w:val="00CE40B9"/>
    <w:rsid w:val="00CE45A8"/>
    <w:rsid w:val="00CE4809"/>
    <w:rsid w:val="00CE485B"/>
    <w:rsid w:val="00CE4867"/>
    <w:rsid w:val="00CE4A0A"/>
    <w:rsid w:val="00CE4D8A"/>
    <w:rsid w:val="00CE4F84"/>
    <w:rsid w:val="00CE5152"/>
    <w:rsid w:val="00CE515B"/>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404"/>
    <w:rsid w:val="00D238DA"/>
    <w:rsid w:val="00D23A46"/>
    <w:rsid w:val="00D23B45"/>
    <w:rsid w:val="00D23BE1"/>
    <w:rsid w:val="00D24538"/>
    <w:rsid w:val="00D24558"/>
    <w:rsid w:val="00D24649"/>
    <w:rsid w:val="00D24A66"/>
    <w:rsid w:val="00D24CA5"/>
    <w:rsid w:val="00D25037"/>
    <w:rsid w:val="00D251DB"/>
    <w:rsid w:val="00D253BA"/>
    <w:rsid w:val="00D254C3"/>
    <w:rsid w:val="00D255E1"/>
    <w:rsid w:val="00D25AC1"/>
    <w:rsid w:val="00D25BF4"/>
    <w:rsid w:val="00D26270"/>
    <w:rsid w:val="00D269BF"/>
    <w:rsid w:val="00D270FD"/>
    <w:rsid w:val="00D27431"/>
    <w:rsid w:val="00D27784"/>
    <w:rsid w:val="00D2797E"/>
    <w:rsid w:val="00D27A51"/>
    <w:rsid w:val="00D27B0C"/>
    <w:rsid w:val="00D302D4"/>
    <w:rsid w:val="00D30599"/>
    <w:rsid w:val="00D30790"/>
    <w:rsid w:val="00D3080A"/>
    <w:rsid w:val="00D30C39"/>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C28"/>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D61"/>
    <w:rsid w:val="00D72FB7"/>
    <w:rsid w:val="00D73503"/>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115"/>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D67"/>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3B6"/>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757"/>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2B4E"/>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AAE"/>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10F"/>
    <w:rsid w:val="00DF43C4"/>
    <w:rsid w:val="00DF45F2"/>
    <w:rsid w:val="00DF45F3"/>
    <w:rsid w:val="00DF4B78"/>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11C"/>
    <w:rsid w:val="00E04160"/>
    <w:rsid w:val="00E041F9"/>
    <w:rsid w:val="00E04366"/>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446"/>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9AD"/>
    <w:rsid w:val="00E95A4D"/>
    <w:rsid w:val="00E963AF"/>
    <w:rsid w:val="00E96FF6"/>
    <w:rsid w:val="00E971AF"/>
    <w:rsid w:val="00E971EB"/>
    <w:rsid w:val="00E974C1"/>
    <w:rsid w:val="00E9764C"/>
    <w:rsid w:val="00E976AC"/>
    <w:rsid w:val="00E97A95"/>
    <w:rsid w:val="00E97B7D"/>
    <w:rsid w:val="00EA01F0"/>
    <w:rsid w:val="00EA02B2"/>
    <w:rsid w:val="00EA036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A01"/>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B05"/>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CAA"/>
    <w:rsid w:val="00EC2DB6"/>
    <w:rsid w:val="00EC2F35"/>
    <w:rsid w:val="00EC30CF"/>
    <w:rsid w:val="00EC33C9"/>
    <w:rsid w:val="00EC33F1"/>
    <w:rsid w:val="00EC344D"/>
    <w:rsid w:val="00EC370B"/>
    <w:rsid w:val="00EC39B1"/>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B25"/>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74B"/>
    <w:rsid w:val="00F069EF"/>
    <w:rsid w:val="00F06AD8"/>
    <w:rsid w:val="00F06D2D"/>
    <w:rsid w:val="00F06FC7"/>
    <w:rsid w:val="00F06FE7"/>
    <w:rsid w:val="00F0718B"/>
    <w:rsid w:val="00F07260"/>
    <w:rsid w:val="00F0786F"/>
    <w:rsid w:val="00F07967"/>
    <w:rsid w:val="00F07B16"/>
    <w:rsid w:val="00F07C7F"/>
    <w:rsid w:val="00F07E08"/>
    <w:rsid w:val="00F07E59"/>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28"/>
    <w:rsid w:val="00F149F8"/>
    <w:rsid w:val="00F14A2E"/>
    <w:rsid w:val="00F14AC8"/>
    <w:rsid w:val="00F14D23"/>
    <w:rsid w:val="00F150A7"/>
    <w:rsid w:val="00F15302"/>
    <w:rsid w:val="00F15880"/>
    <w:rsid w:val="00F15924"/>
    <w:rsid w:val="00F15DF7"/>
    <w:rsid w:val="00F15E9F"/>
    <w:rsid w:val="00F162E7"/>
    <w:rsid w:val="00F164FE"/>
    <w:rsid w:val="00F1673C"/>
    <w:rsid w:val="00F167D6"/>
    <w:rsid w:val="00F168A7"/>
    <w:rsid w:val="00F16E92"/>
    <w:rsid w:val="00F1717A"/>
    <w:rsid w:val="00F173A8"/>
    <w:rsid w:val="00F177B9"/>
    <w:rsid w:val="00F17BFB"/>
    <w:rsid w:val="00F17E50"/>
    <w:rsid w:val="00F20054"/>
    <w:rsid w:val="00F200F8"/>
    <w:rsid w:val="00F2012F"/>
    <w:rsid w:val="00F202FC"/>
    <w:rsid w:val="00F2050E"/>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C41"/>
    <w:rsid w:val="00F3008C"/>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BD1"/>
    <w:rsid w:val="00F60E3E"/>
    <w:rsid w:val="00F60E8A"/>
    <w:rsid w:val="00F610C0"/>
    <w:rsid w:val="00F611B8"/>
    <w:rsid w:val="00F61244"/>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AC2"/>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2C90"/>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DDD"/>
    <w:rsid w:val="00FA0E3D"/>
    <w:rsid w:val="00FA1160"/>
    <w:rsid w:val="00FA1426"/>
    <w:rsid w:val="00FA156B"/>
    <w:rsid w:val="00FA1740"/>
    <w:rsid w:val="00FA180D"/>
    <w:rsid w:val="00FA1859"/>
    <w:rsid w:val="00FA1DC4"/>
    <w:rsid w:val="00FA2131"/>
    <w:rsid w:val="00FA24EA"/>
    <w:rsid w:val="00FA27FA"/>
    <w:rsid w:val="00FA2B34"/>
    <w:rsid w:val="00FA2CCD"/>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58"/>
    <w:rsid w:val="00FA6CF7"/>
    <w:rsid w:val="00FA6DE7"/>
    <w:rsid w:val="00FA6F6D"/>
    <w:rsid w:val="00FA6F7D"/>
    <w:rsid w:val="00FA6FCD"/>
    <w:rsid w:val="00FA734F"/>
    <w:rsid w:val="00FA736A"/>
    <w:rsid w:val="00FA7555"/>
    <w:rsid w:val="00FA7B7A"/>
    <w:rsid w:val="00FA7BC2"/>
    <w:rsid w:val="00FA7F49"/>
    <w:rsid w:val="00FB017D"/>
    <w:rsid w:val="00FB05F9"/>
    <w:rsid w:val="00FB071B"/>
    <w:rsid w:val="00FB085E"/>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419C"/>
    <w:rsid w:val="00FB47A1"/>
    <w:rsid w:val="00FB4BFD"/>
    <w:rsid w:val="00FB4F62"/>
    <w:rsid w:val="00FB5142"/>
    <w:rsid w:val="00FB52BC"/>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DAD"/>
    <w:rsid w:val="00FB7DB4"/>
    <w:rsid w:val="00FC003F"/>
    <w:rsid w:val="00FC0205"/>
    <w:rsid w:val="00FC030C"/>
    <w:rsid w:val="00FC07D6"/>
    <w:rsid w:val="00FC0A39"/>
    <w:rsid w:val="00FC0E72"/>
    <w:rsid w:val="00FC1B9B"/>
    <w:rsid w:val="00FC1DB1"/>
    <w:rsid w:val="00FC1E46"/>
    <w:rsid w:val="00FC223D"/>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66E"/>
    <w:rsid w:val="00FC58D4"/>
    <w:rsid w:val="00FC5DCC"/>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E7D5C"/>
    <w:rsid w:val="00FF0137"/>
    <w:rsid w:val="00FF02D6"/>
    <w:rsid w:val="00FF06CC"/>
    <w:rsid w:val="00FF06D1"/>
    <w:rsid w:val="00FF0951"/>
    <w:rsid w:val="00FF0BDA"/>
    <w:rsid w:val="00FF184A"/>
    <w:rsid w:val="00FF18F4"/>
    <w:rsid w:val="00FF1C23"/>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8C37B1"/>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8C37B1"/>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8C37B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7B1"/>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8C37B1"/>
    <w:rPr>
      <w:rFonts w:ascii="Arial" w:eastAsia="Times New Roman" w:hAnsi="Arial" w:cs="Arial"/>
      <w:b/>
      <w:bCs/>
      <w:i/>
      <w:iCs/>
      <w:sz w:val="28"/>
      <w:szCs w:val="28"/>
      <w:lang w:eastAsia="ru-RU"/>
    </w:rPr>
  </w:style>
  <w:style w:type="character" w:customStyle="1" w:styleId="40">
    <w:name w:val="Заголовок 4 Знак"/>
    <w:basedOn w:val="a0"/>
    <w:link w:val="4"/>
    <w:rsid w:val="008C37B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C37B1"/>
  </w:style>
  <w:style w:type="character" w:styleId="a3">
    <w:name w:val="page number"/>
    <w:uiPriority w:val="99"/>
    <w:rsid w:val="008C37B1"/>
    <w:rPr>
      <w:rFonts w:cs="Times New Roman"/>
    </w:rPr>
  </w:style>
  <w:style w:type="paragraph" w:styleId="a4">
    <w:name w:val="footer"/>
    <w:basedOn w:val="a"/>
    <w:link w:val="a5"/>
    <w:uiPriority w:val="99"/>
    <w:rsid w:val="008C37B1"/>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8C37B1"/>
    <w:rPr>
      <w:rFonts w:ascii="Times New Roman" w:eastAsia="Calibri" w:hAnsi="Times New Roman" w:cs="Times New Roman"/>
      <w:sz w:val="24"/>
      <w:szCs w:val="24"/>
      <w:lang w:eastAsia="ru-RU"/>
    </w:rPr>
  </w:style>
  <w:style w:type="character" w:styleId="a6">
    <w:name w:val="Hyperlink"/>
    <w:uiPriority w:val="99"/>
    <w:rsid w:val="008C37B1"/>
    <w:rPr>
      <w:color w:val="0000FF"/>
      <w:u w:val="single"/>
    </w:rPr>
  </w:style>
  <w:style w:type="paragraph" w:customStyle="1" w:styleId="12">
    <w:name w:val="Абзац списка1"/>
    <w:basedOn w:val="a"/>
    <w:rsid w:val="008C37B1"/>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8C37B1"/>
    <w:pPr>
      <w:spacing w:after="200" w:line="276" w:lineRule="auto"/>
      <w:ind w:left="720"/>
    </w:pPr>
    <w:rPr>
      <w:rFonts w:ascii="Calibri" w:eastAsia="Times New Roman" w:hAnsi="Calibri" w:cs="Calibri"/>
    </w:rPr>
  </w:style>
  <w:style w:type="paragraph" w:styleId="a8">
    <w:name w:val="Body Text"/>
    <w:basedOn w:val="a"/>
    <w:link w:val="a9"/>
    <w:rsid w:val="008C37B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8C37B1"/>
    <w:rPr>
      <w:rFonts w:ascii="Times New Roman" w:eastAsia="Times New Roman" w:hAnsi="Times New Roman" w:cs="Times New Roman"/>
      <w:sz w:val="24"/>
      <w:szCs w:val="24"/>
      <w:lang w:eastAsia="ru-RU"/>
    </w:rPr>
  </w:style>
  <w:style w:type="paragraph" w:styleId="aa">
    <w:name w:val="Plain Text"/>
    <w:basedOn w:val="a"/>
    <w:link w:val="ab"/>
    <w:rsid w:val="008C37B1"/>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8C37B1"/>
    <w:rPr>
      <w:rFonts w:ascii="Courier New" w:eastAsia="Times New Roman" w:hAnsi="Courier New" w:cs="Times New Roman"/>
      <w:sz w:val="20"/>
      <w:szCs w:val="20"/>
      <w:lang w:eastAsia="ru-RU"/>
    </w:rPr>
  </w:style>
  <w:style w:type="paragraph" w:styleId="ac">
    <w:name w:val="Body Text Indent"/>
    <w:basedOn w:val="a"/>
    <w:link w:val="ad"/>
    <w:unhideWhenUsed/>
    <w:rsid w:val="008C37B1"/>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8C37B1"/>
    <w:rPr>
      <w:rFonts w:ascii="Calibri" w:eastAsia="Calibri" w:hAnsi="Calibri" w:cs="Times New Roman"/>
      <w:sz w:val="20"/>
      <w:szCs w:val="20"/>
    </w:rPr>
  </w:style>
  <w:style w:type="character" w:customStyle="1" w:styleId="note">
    <w:name w:val="note"/>
    <w:rsid w:val="008C37B1"/>
  </w:style>
  <w:style w:type="paragraph" w:styleId="ae">
    <w:name w:val="Normal (Web)"/>
    <w:basedOn w:val="a"/>
    <w:rsid w:val="008C3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8C37B1"/>
    <w:rPr>
      <w:rFonts w:cs="Times New Roman"/>
      <w:b/>
    </w:rPr>
  </w:style>
  <w:style w:type="paragraph" w:customStyle="1" w:styleId="21">
    <w:name w:val="Абзац списка2"/>
    <w:basedOn w:val="a"/>
    <w:rsid w:val="008C37B1"/>
    <w:pPr>
      <w:spacing w:after="200" w:line="276" w:lineRule="auto"/>
      <w:ind w:left="720"/>
    </w:pPr>
    <w:rPr>
      <w:rFonts w:ascii="Calibri" w:eastAsia="Calibri" w:hAnsi="Calibri" w:cs="Calibri"/>
    </w:rPr>
  </w:style>
  <w:style w:type="paragraph" w:customStyle="1" w:styleId="ListParagraph1">
    <w:name w:val="List Paragraph1"/>
    <w:basedOn w:val="a"/>
    <w:rsid w:val="008C37B1"/>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8C37B1"/>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8C3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C37B1"/>
  </w:style>
  <w:style w:type="paragraph" w:styleId="af0">
    <w:name w:val="footnote text"/>
    <w:basedOn w:val="a"/>
    <w:link w:val="af1"/>
    <w:uiPriority w:val="99"/>
    <w:semiHidden/>
    <w:rsid w:val="008C37B1"/>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8C37B1"/>
    <w:rPr>
      <w:rFonts w:ascii="Times New Roman" w:eastAsia="Times New Roman" w:hAnsi="Times New Roman" w:cs="Times New Roman"/>
      <w:sz w:val="20"/>
      <w:szCs w:val="20"/>
      <w:lang w:eastAsia="ru-RU" w:bidi="lo-LA"/>
    </w:rPr>
  </w:style>
  <w:style w:type="character" w:customStyle="1" w:styleId="succ1">
    <w:name w:val="succ1"/>
    <w:rsid w:val="008C37B1"/>
    <w:rPr>
      <w:color w:val="666666"/>
      <w:sz w:val="16"/>
      <w:szCs w:val="16"/>
    </w:rPr>
  </w:style>
  <w:style w:type="paragraph" w:styleId="af2">
    <w:name w:val="Title"/>
    <w:basedOn w:val="a"/>
    <w:link w:val="af3"/>
    <w:qFormat/>
    <w:rsid w:val="008C37B1"/>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8C37B1"/>
    <w:rPr>
      <w:rFonts w:ascii="Arial" w:eastAsia="Times New Roman" w:hAnsi="Arial" w:cs="Arial"/>
      <w:sz w:val="28"/>
      <w:szCs w:val="28"/>
      <w:lang w:eastAsia="ru-RU"/>
    </w:rPr>
  </w:style>
  <w:style w:type="paragraph" w:styleId="3">
    <w:name w:val="Body Text 3"/>
    <w:basedOn w:val="a"/>
    <w:link w:val="30"/>
    <w:rsid w:val="008C37B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C37B1"/>
    <w:rPr>
      <w:rFonts w:ascii="Times New Roman" w:eastAsia="Times New Roman" w:hAnsi="Times New Roman" w:cs="Times New Roman"/>
      <w:sz w:val="16"/>
      <w:szCs w:val="16"/>
    </w:rPr>
  </w:style>
  <w:style w:type="paragraph" w:styleId="22">
    <w:name w:val="Body Text 2"/>
    <w:basedOn w:val="a"/>
    <w:link w:val="23"/>
    <w:uiPriority w:val="99"/>
    <w:rsid w:val="008C37B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8C37B1"/>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C37B1"/>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8C37B1"/>
    <w:rPr>
      <w:rFonts w:ascii="Tahoma" w:eastAsia="Times New Roman" w:hAnsi="Tahoma" w:cs="Tahoma"/>
      <w:sz w:val="16"/>
      <w:szCs w:val="16"/>
    </w:rPr>
  </w:style>
  <w:style w:type="character" w:customStyle="1" w:styleId="FontStyle16">
    <w:name w:val="Font Style16"/>
    <w:rsid w:val="008C37B1"/>
    <w:rPr>
      <w:rFonts w:ascii="Times New Roman" w:hAnsi="Times New Roman" w:cs="Times New Roman"/>
      <w:b/>
      <w:bCs/>
      <w:sz w:val="16"/>
      <w:szCs w:val="16"/>
    </w:rPr>
  </w:style>
  <w:style w:type="character" w:customStyle="1" w:styleId="FontStyle21">
    <w:name w:val="Font Style21"/>
    <w:rsid w:val="008C37B1"/>
    <w:rPr>
      <w:rFonts w:ascii="Times New Roman" w:hAnsi="Times New Roman" w:cs="Times New Roman"/>
      <w:sz w:val="12"/>
      <w:szCs w:val="12"/>
    </w:rPr>
  </w:style>
  <w:style w:type="table" w:styleId="af6">
    <w:name w:val="Table Grid"/>
    <w:basedOn w:val="a1"/>
    <w:uiPriority w:val="99"/>
    <w:rsid w:val="008C37B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8C37B1"/>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8C37B1"/>
    <w:rPr>
      <w:rFonts w:ascii="Times New Roman" w:eastAsia="Times New Roman" w:hAnsi="Times New Roman" w:cs="Times New Roman"/>
      <w:sz w:val="24"/>
      <w:szCs w:val="24"/>
      <w:lang w:eastAsia="ru-RU"/>
    </w:rPr>
  </w:style>
  <w:style w:type="character" w:customStyle="1" w:styleId="FontStyle17">
    <w:name w:val="Font Style17"/>
    <w:rsid w:val="008C37B1"/>
    <w:rPr>
      <w:rFonts w:ascii="Times New Roman" w:hAnsi="Times New Roman" w:cs="Times New Roman"/>
      <w:b/>
      <w:bCs/>
      <w:sz w:val="16"/>
      <w:szCs w:val="16"/>
    </w:rPr>
  </w:style>
  <w:style w:type="paragraph" w:styleId="af9">
    <w:name w:val="Subtitle"/>
    <w:basedOn w:val="a"/>
    <w:next w:val="a"/>
    <w:link w:val="afa"/>
    <w:uiPriority w:val="11"/>
    <w:qFormat/>
    <w:rsid w:val="008C37B1"/>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8C37B1"/>
    <w:rPr>
      <w:rFonts w:ascii="Cambria" w:eastAsia="Times New Roman" w:hAnsi="Cambria" w:cs="Times New Roman"/>
      <w:sz w:val="24"/>
      <w:szCs w:val="24"/>
    </w:rPr>
  </w:style>
  <w:style w:type="character" w:styleId="afb">
    <w:name w:val="Emphasis"/>
    <w:uiPriority w:val="20"/>
    <w:qFormat/>
    <w:rsid w:val="008C37B1"/>
    <w:rPr>
      <w:i/>
      <w:iCs/>
    </w:rPr>
  </w:style>
  <w:style w:type="paragraph" w:styleId="24">
    <w:name w:val="Quote"/>
    <w:basedOn w:val="a"/>
    <w:next w:val="a"/>
    <w:link w:val="25"/>
    <w:uiPriority w:val="29"/>
    <w:qFormat/>
    <w:rsid w:val="008C37B1"/>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8C37B1"/>
    <w:rPr>
      <w:rFonts w:ascii="Calibri" w:eastAsia="Times New Roman" w:hAnsi="Calibri" w:cs="Times New Roman"/>
      <w:i/>
      <w:iCs/>
      <w:color w:val="000000"/>
    </w:rPr>
  </w:style>
  <w:style w:type="paragraph" w:styleId="afc">
    <w:name w:val="Intense Quote"/>
    <w:basedOn w:val="a"/>
    <w:next w:val="a"/>
    <w:link w:val="afd"/>
    <w:uiPriority w:val="30"/>
    <w:qFormat/>
    <w:rsid w:val="008C37B1"/>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8C37B1"/>
    <w:rPr>
      <w:rFonts w:ascii="Calibri" w:eastAsia="Times New Roman" w:hAnsi="Calibri" w:cs="Times New Roman"/>
      <w:bCs/>
      <w:i/>
      <w:iCs/>
      <w:color w:val="4F81BD"/>
    </w:rPr>
  </w:style>
  <w:style w:type="character" w:styleId="afe">
    <w:name w:val="Subtle Emphasis"/>
    <w:uiPriority w:val="19"/>
    <w:qFormat/>
    <w:rsid w:val="008C37B1"/>
    <w:rPr>
      <w:i/>
      <w:iCs/>
      <w:color w:val="808080"/>
    </w:rPr>
  </w:style>
  <w:style w:type="character" w:styleId="aff">
    <w:name w:val="Subtle Reference"/>
    <w:uiPriority w:val="31"/>
    <w:qFormat/>
    <w:rsid w:val="008C37B1"/>
    <w:rPr>
      <w:smallCaps/>
      <w:color w:val="C0504D"/>
      <w:u w:val="single"/>
    </w:rPr>
  </w:style>
  <w:style w:type="character" w:styleId="aff0">
    <w:name w:val="Intense Reference"/>
    <w:uiPriority w:val="32"/>
    <w:qFormat/>
    <w:rsid w:val="008C37B1"/>
    <w:rPr>
      <w:b/>
      <w:bCs/>
      <w:smallCaps/>
      <w:color w:val="C0504D"/>
      <w:spacing w:val="5"/>
      <w:u w:val="single"/>
    </w:rPr>
  </w:style>
  <w:style w:type="character" w:styleId="aff1">
    <w:name w:val="Book Title"/>
    <w:uiPriority w:val="33"/>
    <w:qFormat/>
    <w:rsid w:val="008C37B1"/>
    <w:rPr>
      <w:b/>
      <w:bCs/>
      <w:smallCaps/>
      <w:spacing w:val="5"/>
    </w:rPr>
  </w:style>
  <w:style w:type="paragraph" w:customStyle="1" w:styleId="13">
    <w:name w:val="Стиль1"/>
    <w:basedOn w:val="af0"/>
    <w:link w:val="14"/>
    <w:qFormat/>
    <w:rsid w:val="008C37B1"/>
    <w:pPr>
      <w:widowControl/>
      <w:autoSpaceDE/>
      <w:autoSpaceDN/>
      <w:adjustRightInd/>
      <w:spacing w:after="200" w:line="276" w:lineRule="auto"/>
      <w:jc w:val="both"/>
    </w:pPr>
    <w:rPr>
      <w:rFonts w:eastAsia="Calibri"/>
    </w:rPr>
  </w:style>
  <w:style w:type="character" w:customStyle="1" w:styleId="14">
    <w:name w:val="Стиль1 Знак"/>
    <w:link w:val="13"/>
    <w:rsid w:val="008C37B1"/>
    <w:rPr>
      <w:rFonts w:ascii="Times New Roman" w:eastAsia="Calibri" w:hAnsi="Times New Roman" w:cs="Times New Roman"/>
      <w:sz w:val="20"/>
      <w:szCs w:val="20"/>
      <w:lang w:eastAsia="ru-RU" w:bidi="lo-LA"/>
    </w:rPr>
  </w:style>
  <w:style w:type="character" w:customStyle="1" w:styleId="FontStyle20">
    <w:name w:val="Font Style20"/>
    <w:rsid w:val="008C37B1"/>
    <w:rPr>
      <w:rFonts w:ascii="Georgia" w:hAnsi="Georgia" w:cs="Georgia"/>
      <w:sz w:val="12"/>
      <w:szCs w:val="12"/>
    </w:rPr>
  </w:style>
  <w:style w:type="paragraph" w:customStyle="1" w:styleId="Style16">
    <w:name w:val="Style16"/>
    <w:basedOn w:val="a"/>
    <w:rsid w:val="008C37B1"/>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8C37B1"/>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8C37B1"/>
    <w:rPr>
      <w:rFonts w:ascii="Times New Roman" w:eastAsia="Times New Roman" w:hAnsi="Times New Roman" w:cs="Times New Roman"/>
      <w:sz w:val="20"/>
      <w:szCs w:val="20"/>
      <w:lang w:eastAsia="ru-RU"/>
    </w:rPr>
  </w:style>
  <w:style w:type="paragraph" w:customStyle="1" w:styleId="31">
    <w:name w:val="Абзац списка3"/>
    <w:basedOn w:val="a"/>
    <w:rsid w:val="008C37B1"/>
    <w:pPr>
      <w:ind w:left="720" w:firstLine="720"/>
    </w:pPr>
    <w:rPr>
      <w:rFonts w:ascii="Times New Roman" w:eastAsia="Calibri" w:hAnsi="Times New Roman" w:cs="Times New Roman"/>
      <w:sz w:val="28"/>
      <w:szCs w:val="20"/>
      <w:lang w:eastAsia="ru-RU"/>
    </w:rPr>
  </w:style>
  <w:style w:type="paragraph" w:styleId="aff4">
    <w:name w:val="List"/>
    <w:basedOn w:val="a"/>
    <w:rsid w:val="008C37B1"/>
    <w:pPr>
      <w:spacing w:line="240" w:lineRule="auto"/>
      <w:ind w:left="283" w:hanging="283"/>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8C37B1"/>
    <w:pPr>
      <w:spacing w:after="120" w:line="480" w:lineRule="auto"/>
      <w:ind w:left="283"/>
    </w:pPr>
  </w:style>
  <w:style w:type="character" w:customStyle="1" w:styleId="27">
    <w:name w:val="Основной текст с отступом 2 Знак"/>
    <w:basedOn w:val="a0"/>
    <w:link w:val="26"/>
    <w:uiPriority w:val="99"/>
    <w:semiHidden/>
    <w:rsid w:val="008C37B1"/>
  </w:style>
  <w:style w:type="paragraph" w:styleId="aff5">
    <w:name w:val="TOC Heading"/>
    <w:basedOn w:val="1"/>
    <w:next w:val="a"/>
    <w:uiPriority w:val="39"/>
    <w:semiHidden/>
    <w:unhideWhenUsed/>
    <w:qFormat/>
    <w:rsid w:val="002F3D7A"/>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2F3D7A"/>
    <w:pPr>
      <w:spacing w:after="100"/>
    </w:pPr>
  </w:style>
  <w:style w:type="paragraph" w:styleId="28">
    <w:name w:val="toc 2"/>
    <w:basedOn w:val="a"/>
    <w:next w:val="a"/>
    <w:autoRedefine/>
    <w:uiPriority w:val="39"/>
    <w:unhideWhenUsed/>
    <w:rsid w:val="002F3D7A"/>
    <w:pPr>
      <w:spacing w:after="100"/>
      <w:ind w:left="220"/>
    </w:pPr>
  </w:style>
  <w:style w:type="paragraph" w:styleId="32">
    <w:name w:val="toc 3"/>
    <w:basedOn w:val="a"/>
    <w:next w:val="a"/>
    <w:autoRedefine/>
    <w:uiPriority w:val="39"/>
    <w:unhideWhenUsed/>
    <w:rsid w:val="002F3D7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8C37B1"/>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8C37B1"/>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8C37B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7B1"/>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8C37B1"/>
    <w:rPr>
      <w:rFonts w:ascii="Arial" w:eastAsia="Times New Roman" w:hAnsi="Arial" w:cs="Arial"/>
      <w:b/>
      <w:bCs/>
      <w:i/>
      <w:iCs/>
      <w:sz w:val="28"/>
      <w:szCs w:val="28"/>
      <w:lang w:eastAsia="ru-RU"/>
    </w:rPr>
  </w:style>
  <w:style w:type="character" w:customStyle="1" w:styleId="40">
    <w:name w:val="Заголовок 4 Знак"/>
    <w:basedOn w:val="a0"/>
    <w:link w:val="4"/>
    <w:rsid w:val="008C37B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C37B1"/>
  </w:style>
  <w:style w:type="character" w:styleId="a3">
    <w:name w:val="page number"/>
    <w:uiPriority w:val="99"/>
    <w:rsid w:val="008C37B1"/>
    <w:rPr>
      <w:rFonts w:cs="Times New Roman"/>
    </w:rPr>
  </w:style>
  <w:style w:type="paragraph" w:styleId="a4">
    <w:name w:val="footer"/>
    <w:basedOn w:val="a"/>
    <w:link w:val="a5"/>
    <w:uiPriority w:val="99"/>
    <w:rsid w:val="008C37B1"/>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8C37B1"/>
    <w:rPr>
      <w:rFonts w:ascii="Times New Roman" w:eastAsia="Calibri" w:hAnsi="Times New Roman" w:cs="Times New Roman"/>
      <w:sz w:val="24"/>
      <w:szCs w:val="24"/>
      <w:lang w:eastAsia="ru-RU"/>
    </w:rPr>
  </w:style>
  <w:style w:type="character" w:styleId="a6">
    <w:name w:val="Hyperlink"/>
    <w:uiPriority w:val="99"/>
    <w:rsid w:val="008C37B1"/>
    <w:rPr>
      <w:color w:val="0000FF"/>
      <w:u w:val="single"/>
    </w:rPr>
  </w:style>
  <w:style w:type="paragraph" w:customStyle="1" w:styleId="12">
    <w:name w:val="Абзац списка1"/>
    <w:basedOn w:val="a"/>
    <w:rsid w:val="008C37B1"/>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8C37B1"/>
    <w:pPr>
      <w:spacing w:after="200" w:line="276" w:lineRule="auto"/>
      <w:ind w:left="720"/>
    </w:pPr>
    <w:rPr>
      <w:rFonts w:ascii="Calibri" w:eastAsia="Times New Roman" w:hAnsi="Calibri" w:cs="Calibri"/>
    </w:rPr>
  </w:style>
  <w:style w:type="paragraph" w:styleId="a8">
    <w:name w:val="Body Text"/>
    <w:basedOn w:val="a"/>
    <w:link w:val="a9"/>
    <w:rsid w:val="008C37B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8C37B1"/>
    <w:rPr>
      <w:rFonts w:ascii="Times New Roman" w:eastAsia="Times New Roman" w:hAnsi="Times New Roman" w:cs="Times New Roman"/>
      <w:sz w:val="24"/>
      <w:szCs w:val="24"/>
      <w:lang w:eastAsia="ru-RU"/>
    </w:rPr>
  </w:style>
  <w:style w:type="paragraph" w:styleId="aa">
    <w:name w:val="Plain Text"/>
    <w:basedOn w:val="a"/>
    <w:link w:val="ab"/>
    <w:rsid w:val="008C37B1"/>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8C37B1"/>
    <w:rPr>
      <w:rFonts w:ascii="Courier New" w:eastAsia="Times New Roman" w:hAnsi="Courier New" w:cs="Times New Roman"/>
      <w:sz w:val="20"/>
      <w:szCs w:val="20"/>
      <w:lang w:eastAsia="ru-RU"/>
    </w:rPr>
  </w:style>
  <w:style w:type="paragraph" w:styleId="ac">
    <w:name w:val="Body Text Indent"/>
    <w:basedOn w:val="a"/>
    <w:link w:val="ad"/>
    <w:unhideWhenUsed/>
    <w:rsid w:val="008C37B1"/>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8C37B1"/>
    <w:rPr>
      <w:rFonts w:ascii="Calibri" w:eastAsia="Calibri" w:hAnsi="Calibri" w:cs="Times New Roman"/>
      <w:sz w:val="20"/>
      <w:szCs w:val="20"/>
    </w:rPr>
  </w:style>
  <w:style w:type="character" w:customStyle="1" w:styleId="note">
    <w:name w:val="note"/>
    <w:rsid w:val="008C37B1"/>
  </w:style>
  <w:style w:type="paragraph" w:styleId="ae">
    <w:name w:val="Normal (Web)"/>
    <w:basedOn w:val="a"/>
    <w:rsid w:val="008C3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8C37B1"/>
    <w:rPr>
      <w:rFonts w:cs="Times New Roman"/>
      <w:b/>
    </w:rPr>
  </w:style>
  <w:style w:type="paragraph" w:customStyle="1" w:styleId="21">
    <w:name w:val="Абзац списка2"/>
    <w:basedOn w:val="a"/>
    <w:rsid w:val="008C37B1"/>
    <w:pPr>
      <w:spacing w:after="200" w:line="276" w:lineRule="auto"/>
      <w:ind w:left="720"/>
    </w:pPr>
    <w:rPr>
      <w:rFonts w:ascii="Calibri" w:eastAsia="Calibri" w:hAnsi="Calibri" w:cs="Calibri"/>
    </w:rPr>
  </w:style>
  <w:style w:type="paragraph" w:customStyle="1" w:styleId="ListParagraph1">
    <w:name w:val="List Paragraph1"/>
    <w:basedOn w:val="a"/>
    <w:rsid w:val="008C37B1"/>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8C37B1"/>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8C3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C37B1"/>
  </w:style>
  <w:style w:type="paragraph" w:styleId="af0">
    <w:name w:val="footnote text"/>
    <w:basedOn w:val="a"/>
    <w:link w:val="af1"/>
    <w:uiPriority w:val="99"/>
    <w:semiHidden/>
    <w:rsid w:val="008C37B1"/>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8C37B1"/>
    <w:rPr>
      <w:rFonts w:ascii="Times New Roman" w:eastAsia="Times New Roman" w:hAnsi="Times New Roman" w:cs="Times New Roman"/>
      <w:sz w:val="20"/>
      <w:szCs w:val="20"/>
      <w:lang w:eastAsia="ru-RU" w:bidi="lo-LA"/>
    </w:rPr>
  </w:style>
  <w:style w:type="character" w:customStyle="1" w:styleId="succ1">
    <w:name w:val="succ1"/>
    <w:rsid w:val="008C37B1"/>
    <w:rPr>
      <w:color w:val="666666"/>
      <w:sz w:val="16"/>
      <w:szCs w:val="16"/>
    </w:rPr>
  </w:style>
  <w:style w:type="paragraph" w:styleId="af2">
    <w:name w:val="Title"/>
    <w:basedOn w:val="a"/>
    <w:link w:val="af3"/>
    <w:qFormat/>
    <w:rsid w:val="008C37B1"/>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8C37B1"/>
    <w:rPr>
      <w:rFonts w:ascii="Arial" w:eastAsia="Times New Roman" w:hAnsi="Arial" w:cs="Arial"/>
      <w:sz w:val="28"/>
      <w:szCs w:val="28"/>
      <w:lang w:eastAsia="ru-RU"/>
    </w:rPr>
  </w:style>
  <w:style w:type="paragraph" w:styleId="3">
    <w:name w:val="Body Text 3"/>
    <w:basedOn w:val="a"/>
    <w:link w:val="30"/>
    <w:rsid w:val="008C37B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C37B1"/>
    <w:rPr>
      <w:rFonts w:ascii="Times New Roman" w:eastAsia="Times New Roman" w:hAnsi="Times New Roman" w:cs="Times New Roman"/>
      <w:sz w:val="16"/>
      <w:szCs w:val="16"/>
    </w:rPr>
  </w:style>
  <w:style w:type="paragraph" w:styleId="22">
    <w:name w:val="Body Text 2"/>
    <w:basedOn w:val="a"/>
    <w:link w:val="23"/>
    <w:uiPriority w:val="99"/>
    <w:rsid w:val="008C37B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8C37B1"/>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C37B1"/>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8C37B1"/>
    <w:rPr>
      <w:rFonts w:ascii="Tahoma" w:eastAsia="Times New Roman" w:hAnsi="Tahoma" w:cs="Tahoma"/>
      <w:sz w:val="16"/>
      <w:szCs w:val="16"/>
    </w:rPr>
  </w:style>
  <w:style w:type="character" w:customStyle="1" w:styleId="FontStyle16">
    <w:name w:val="Font Style16"/>
    <w:rsid w:val="008C37B1"/>
    <w:rPr>
      <w:rFonts w:ascii="Times New Roman" w:hAnsi="Times New Roman" w:cs="Times New Roman"/>
      <w:b/>
      <w:bCs/>
      <w:sz w:val="16"/>
      <w:szCs w:val="16"/>
    </w:rPr>
  </w:style>
  <w:style w:type="character" w:customStyle="1" w:styleId="FontStyle21">
    <w:name w:val="Font Style21"/>
    <w:rsid w:val="008C37B1"/>
    <w:rPr>
      <w:rFonts w:ascii="Times New Roman" w:hAnsi="Times New Roman" w:cs="Times New Roman"/>
      <w:sz w:val="12"/>
      <w:szCs w:val="12"/>
    </w:rPr>
  </w:style>
  <w:style w:type="table" w:styleId="af6">
    <w:name w:val="Table Grid"/>
    <w:basedOn w:val="a1"/>
    <w:uiPriority w:val="99"/>
    <w:rsid w:val="008C37B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8C37B1"/>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8C37B1"/>
    <w:rPr>
      <w:rFonts w:ascii="Times New Roman" w:eastAsia="Times New Roman" w:hAnsi="Times New Roman" w:cs="Times New Roman"/>
      <w:sz w:val="24"/>
      <w:szCs w:val="24"/>
      <w:lang w:eastAsia="ru-RU"/>
    </w:rPr>
  </w:style>
  <w:style w:type="character" w:customStyle="1" w:styleId="FontStyle17">
    <w:name w:val="Font Style17"/>
    <w:rsid w:val="008C37B1"/>
    <w:rPr>
      <w:rFonts w:ascii="Times New Roman" w:hAnsi="Times New Roman" w:cs="Times New Roman"/>
      <w:b/>
      <w:bCs/>
      <w:sz w:val="16"/>
      <w:szCs w:val="16"/>
    </w:rPr>
  </w:style>
  <w:style w:type="paragraph" w:styleId="af9">
    <w:name w:val="Subtitle"/>
    <w:basedOn w:val="a"/>
    <w:next w:val="a"/>
    <w:link w:val="afa"/>
    <w:uiPriority w:val="11"/>
    <w:qFormat/>
    <w:rsid w:val="008C37B1"/>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8C37B1"/>
    <w:rPr>
      <w:rFonts w:ascii="Cambria" w:eastAsia="Times New Roman" w:hAnsi="Cambria" w:cs="Times New Roman"/>
      <w:sz w:val="24"/>
      <w:szCs w:val="24"/>
    </w:rPr>
  </w:style>
  <w:style w:type="character" w:styleId="afb">
    <w:name w:val="Emphasis"/>
    <w:uiPriority w:val="20"/>
    <w:qFormat/>
    <w:rsid w:val="008C37B1"/>
    <w:rPr>
      <w:i/>
      <w:iCs/>
    </w:rPr>
  </w:style>
  <w:style w:type="paragraph" w:styleId="24">
    <w:name w:val="Quote"/>
    <w:basedOn w:val="a"/>
    <w:next w:val="a"/>
    <w:link w:val="25"/>
    <w:uiPriority w:val="29"/>
    <w:qFormat/>
    <w:rsid w:val="008C37B1"/>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8C37B1"/>
    <w:rPr>
      <w:rFonts w:ascii="Calibri" w:eastAsia="Times New Roman" w:hAnsi="Calibri" w:cs="Times New Roman"/>
      <w:i/>
      <w:iCs/>
      <w:color w:val="000000"/>
    </w:rPr>
  </w:style>
  <w:style w:type="paragraph" w:styleId="afc">
    <w:name w:val="Intense Quote"/>
    <w:basedOn w:val="a"/>
    <w:next w:val="a"/>
    <w:link w:val="afd"/>
    <w:uiPriority w:val="30"/>
    <w:qFormat/>
    <w:rsid w:val="008C37B1"/>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8C37B1"/>
    <w:rPr>
      <w:rFonts w:ascii="Calibri" w:eastAsia="Times New Roman" w:hAnsi="Calibri" w:cs="Times New Roman"/>
      <w:bCs/>
      <w:i/>
      <w:iCs/>
      <w:color w:val="4F81BD"/>
    </w:rPr>
  </w:style>
  <w:style w:type="character" w:styleId="afe">
    <w:name w:val="Subtle Emphasis"/>
    <w:uiPriority w:val="19"/>
    <w:qFormat/>
    <w:rsid w:val="008C37B1"/>
    <w:rPr>
      <w:i/>
      <w:iCs/>
      <w:color w:val="808080"/>
    </w:rPr>
  </w:style>
  <w:style w:type="character" w:styleId="aff">
    <w:name w:val="Subtle Reference"/>
    <w:uiPriority w:val="31"/>
    <w:qFormat/>
    <w:rsid w:val="008C37B1"/>
    <w:rPr>
      <w:smallCaps/>
      <w:color w:val="C0504D"/>
      <w:u w:val="single"/>
    </w:rPr>
  </w:style>
  <w:style w:type="character" w:styleId="aff0">
    <w:name w:val="Intense Reference"/>
    <w:uiPriority w:val="32"/>
    <w:qFormat/>
    <w:rsid w:val="008C37B1"/>
    <w:rPr>
      <w:b/>
      <w:bCs/>
      <w:smallCaps/>
      <w:color w:val="C0504D"/>
      <w:spacing w:val="5"/>
      <w:u w:val="single"/>
    </w:rPr>
  </w:style>
  <w:style w:type="character" w:styleId="aff1">
    <w:name w:val="Book Title"/>
    <w:uiPriority w:val="33"/>
    <w:qFormat/>
    <w:rsid w:val="008C37B1"/>
    <w:rPr>
      <w:b/>
      <w:bCs/>
      <w:smallCaps/>
      <w:spacing w:val="5"/>
    </w:rPr>
  </w:style>
  <w:style w:type="paragraph" w:customStyle="1" w:styleId="13">
    <w:name w:val="Стиль1"/>
    <w:basedOn w:val="af0"/>
    <w:link w:val="14"/>
    <w:qFormat/>
    <w:rsid w:val="008C37B1"/>
    <w:pPr>
      <w:widowControl/>
      <w:autoSpaceDE/>
      <w:autoSpaceDN/>
      <w:adjustRightInd/>
      <w:spacing w:after="200" w:line="276" w:lineRule="auto"/>
      <w:jc w:val="both"/>
    </w:pPr>
    <w:rPr>
      <w:rFonts w:eastAsia="Calibri"/>
    </w:rPr>
  </w:style>
  <w:style w:type="character" w:customStyle="1" w:styleId="14">
    <w:name w:val="Стиль1 Знак"/>
    <w:link w:val="13"/>
    <w:rsid w:val="008C37B1"/>
    <w:rPr>
      <w:rFonts w:ascii="Times New Roman" w:eastAsia="Calibri" w:hAnsi="Times New Roman" w:cs="Times New Roman"/>
      <w:sz w:val="20"/>
      <w:szCs w:val="20"/>
      <w:lang w:eastAsia="ru-RU" w:bidi="lo-LA"/>
    </w:rPr>
  </w:style>
  <w:style w:type="character" w:customStyle="1" w:styleId="FontStyle20">
    <w:name w:val="Font Style20"/>
    <w:rsid w:val="008C37B1"/>
    <w:rPr>
      <w:rFonts w:ascii="Georgia" w:hAnsi="Georgia" w:cs="Georgia"/>
      <w:sz w:val="12"/>
      <w:szCs w:val="12"/>
    </w:rPr>
  </w:style>
  <w:style w:type="paragraph" w:customStyle="1" w:styleId="Style16">
    <w:name w:val="Style16"/>
    <w:basedOn w:val="a"/>
    <w:rsid w:val="008C37B1"/>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8C37B1"/>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8C37B1"/>
    <w:rPr>
      <w:rFonts w:ascii="Times New Roman" w:eastAsia="Times New Roman" w:hAnsi="Times New Roman" w:cs="Times New Roman"/>
      <w:sz w:val="20"/>
      <w:szCs w:val="20"/>
      <w:lang w:eastAsia="ru-RU"/>
    </w:rPr>
  </w:style>
  <w:style w:type="paragraph" w:customStyle="1" w:styleId="31">
    <w:name w:val="Абзац списка3"/>
    <w:basedOn w:val="a"/>
    <w:rsid w:val="008C37B1"/>
    <w:pPr>
      <w:ind w:left="720" w:firstLine="720"/>
    </w:pPr>
    <w:rPr>
      <w:rFonts w:ascii="Times New Roman" w:eastAsia="Calibri" w:hAnsi="Times New Roman" w:cs="Times New Roman"/>
      <w:sz w:val="28"/>
      <w:szCs w:val="20"/>
      <w:lang w:eastAsia="ru-RU"/>
    </w:rPr>
  </w:style>
  <w:style w:type="paragraph" w:styleId="aff4">
    <w:name w:val="List"/>
    <w:basedOn w:val="a"/>
    <w:rsid w:val="008C37B1"/>
    <w:pPr>
      <w:spacing w:line="240" w:lineRule="auto"/>
      <w:ind w:left="283" w:hanging="283"/>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8C37B1"/>
    <w:pPr>
      <w:spacing w:after="120" w:line="480" w:lineRule="auto"/>
      <w:ind w:left="283"/>
    </w:pPr>
  </w:style>
  <w:style w:type="character" w:customStyle="1" w:styleId="27">
    <w:name w:val="Основной текст с отступом 2 Знак"/>
    <w:basedOn w:val="a0"/>
    <w:link w:val="26"/>
    <w:uiPriority w:val="99"/>
    <w:semiHidden/>
    <w:rsid w:val="008C37B1"/>
  </w:style>
  <w:style w:type="paragraph" w:styleId="aff5">
    <w:name w:val="TOC Heading"/>
    <w:basedOn w:val="1"/>
    <w:next w:val="a"/>
    <w:uiPriority w:val="39"/>
    <w:semiHidden/>
    <w:unhideWhenUsed/>
    <w:qFormat/>
    <w:rsid w:val="002F3D7A"/>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2F3D7A"/>
    <w:pPr>
      <w:spacing w:after="100"/>
    </w:pPr>
  </w:style>
  <w:style w:type="paragraph" w:styleId="28">
    <w:name w:val="toc 2"/>
    <w:basedOn w:val="a"/>
    <w:next w:val="a"/>
    <w:autoRedefine/>
    <w:uiPriority w:val="39"/>
    <w:unhideWhenUsed/>
    <w:rsid w:val="002F3D7A"/>
    <w:pPr>
      <w:spacing w:after="100"/>
      <w:ind w:left="220"/>
    </w:pPr>
  </w:style>
  <w:style w:type="paragraph" w:styleId="32">
    <w:name w:val="toc 3"/>
    <w:basedOn w:val="a"/>
    <w:next w:val="a"/>
    <w:autoRedefine/>
    <w:uiPriority w:val="39"/>
    <w:unhideWhenUsed/>
    <w:rsid w:val="002F3D7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428">
      <w:bodyDiv w:val="1"/>
      <w:marLeft w:val="0"/>
      <w:marRight w:val="0"/>
      <w:marTop w:val="0"/>
      <w:marBottom w:val="0"/>
      <w:divBdr>
        <w:top w:val="none" w:sz="0" w:space="0" w:color="auto"/>
        <w:left w:val="none" w:sz="0" w:space="0" w:color="auto"/>
        <w:bottom w:val="none" w:sz="0" w:space="0" w:color="auto"/>
        <w:right w:val="none" w:sz="0" w:space="0" w:color="auto"/>
      </w:divBdr>
    </w:div>
    <w:div w:id="331222137">
      <w:bodyDiv w:val="1"/>
      <w:marLeft w:val="0"/>
      <w:marRight w:val="0"/>
      <w:marTop w:val="0"/>
      <w:marBottom w:val="0"/>
      <w:divBdr>
        <w:top w:val="none" w:sz="0" w:space="0" w:color="auto"/>
        <w:left w:val="none" w:sz="0" w:space="0" w:color="auto"/>
        <w:bottom w:val="none" w:sz="0" w:space="0" w:color="auto"/>
        <w:right w:val="none" w:sz="0" w:space="0" w:color="auto"/>
      </w:divBdr>
    </w:div>
    <w:div w:id="1061975426">
      <w:bodyDiv w:val="1"/>
      <w:marLeft w:val="0"/>
      <w:marRight w:val="0"/>
      <w:marTop w:val="0"/>
      <w:marBottom w:val="0"/>
      <w:divBdr>
        <w:top w:val="none" w:sz="0" w:space="0" w:color="auto"/>
        <w:left w:val="none" w:sz="0" w:space="0" w:color="auto"/>
        <w:bottom w:val="none" w:sz="0" w:space="0" w:color="auto"/>
        <w:right w:val="none" w:sz="0" w:space="0" w:color="auto"/>
      </w:divBdr>
    </w:div>
    <w:div w:id="1522934816">
      <w:bodyDiv w:val="1"/>
      <w:marLeft w:val="0"/>
      <w:marRight w:val="0"/>
      <w:marTop w:val="0"/>
      <w:marBottom w:val="0"/>
      <w:divBdr>
        <w:top w:val="none" w:sz="0" w:space="0" w:color="auto"/>
        <w:left w:val="none" w:sz="0" w:space="0" w:color="auto"/>
        <w:bottom w:val="none" w:sz="0" w:space="0" w:color="auto"/>
        <w:right w:val="none" w:sz="0" w:space="0" w:color="auto"/>
      </w:divBdr>
    </w:div>
    <w:div w:id="183999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medicine.ru/book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ortmedicine.ru/book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ulka.ru/lfk-fizioterapiya-reabilitaciya-i-massaj/lechebnaya-fizicheskaya-kultu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prbookshop.ru/fizicheskaya-reabilitacziya-invalidov-s-porazheniem-oporno-dvigatelnoj-sistemyi.-uchebnoe-posobie.html" TargetMode="External"/><Relationship Id="rId4" Type="http://schemas.microsoft.com/office/2007/relationships/stylesWithEffects" Target="stylesWithEffects.xml"/><Relationship Id="rId9" Type="http://schemas.openxmlformats.org/officeDocument/2006/relationships/hyperlink" Target="mailto:medbio@uni.ud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4B50-FD57-4551-A0D9-28AC2CDA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50</Pages>
  <Words>18084</Words>
  <Characters>103085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2018-02-13T11:02:00Z</dcterms:created>
  <dcterms:modified xsi:type="dcterms:W3CDTF">2018-03-07T07:40:00Z</dcterms:modified>
</cp:coreProperties>
</file>